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3C0B" w14:textId="77777777"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308B3C1C" wp14:editId="308B3C1D">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0A2A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308B3C1E" wp14:editId="308B3C1F">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14:paraId="308B3C0C" w14:textId="77777777"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308B3C0D" w14:textId="4E9C4B64" w:rsidR="00193DC8" w:rsidRDefault="007F516F" w:rsidP="00C03554">
      <w:pPr>
        <w:pStyle w:val="Body"/>
        <w:spacing w:line="240" w:lineRule="auto"/>
        <w:ind w:left="-360" w:right="-547"/>
        <w:rPr>
          <w:rFonts w:ascii="Barlow Medium" w:hAnsi="Barlow Medium"/>
          <w14:ligatures w14:val="none"/>
        </w:rPr>
      </w:pPr>
      <w:r>
        <w:rPr>
          <w:rFonts w:ascii="Barlow Medium" w:hAnsi="Barlow Medium"/>
          <w14:ligatures w14:val="none"/>
        </w:rPr>
        <w:t>Crazy People</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r w:rsidR="00451D13">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AC45B0">
        <w:rPr>
          <w:rFonts w:ascii="Barlow Medium" w:hAnsi="Barlow Medium"/>
          <w14:ligatures w14:val="none"/>
        </w:rPr>
        <w:t xml:space="preserve">      </w:t>
      </w:r>
      <w:r w:rsidR="003244E6">
        <w:rPr>
          <w:rFonts w:ascii="Barlow Medium" w:hAnsi="Barlow Medium"/>
          <w14:ligatures w14:val="none"/>
        </w:rPr>
        <w:t xml:space="preserve">Week of </w:t>
      </w:r>
      <w:r w:rsidR="00BF0F54">
        <w:rPr>
          <w:rFonts w:ascii="Barlow Medium" w:hAnsi="Barlow Medium"/>
          <w14:ligatures w14:val="none"/>
        </w:rPr>
        <w:t xml:space="preserve">May </w:t>
      </w:r>
      <w:r w:rsidR="00AC45B0">
        <w:rPr>
          <w:rFonts w:ascii="Barlow Medium" w:hAnsi="Barlow Medium"/>
          <w14:ligatures w14:val="none"/>
        </w:rPr>
        <w:t>7th</w:t>
      </w:r>
      <w:r w:rsidR="00BF0F54">
        <w:rPr>
          <w:rFonts w:ascii="Barlow Medium" w:hAnsi="Barlow Medium"/>
          <w14:ligatures w14:val="none"/>
        </w:rPr>
        <w:t xml:space="preserve"> </w:t>
      </w:r>
      <w:r w:rsidR="007A0180">
        <w:rPr>
          <w:rFonts w:ascii="Barlow Medium" w:hAnsi="Barlow Medium"/>
          <w14:ligatures w14:val="none"/>
        </w:rPr>
        <w:t xml:space="preserve"> </w:t>
      </w:r>
    </w:p>
    <w:p w14:paraId="308B3C0E" w14:textId="5D051996" w:rsidR="00935D6E" w:rsidRDefault="00BF0F54" w:rsidP="00D51A9A">
      <w:pPr>
        <w:pStyle w:val="Body"/>
        <w:spacing w:line="240" w:lineRule="auto"/>
        <w:ind w:left="-360" w:right="-547"/>
        <w:rPr>
          <w:rFonts w:ascii="Barlow Medium" w:hAnsi="Barlow Medium"/>
          <w:i/>
          <w14:ligatures w14:val="none"/>
        </w:rPr>
      </w:pPr>
      <w:r w:rsidRPr="00BF0F54">
        <w:rPr>
          <w:rFonts w:ascii="Barlow Medium" w:hAnsi="Barlow Medium"/>
          <w:i/>
          <w14:ligatures w14:val="none"/>
        </w:rPr>
        <w:t>Peter - The First Christian Preacher</w:t>
      </w:r>
      <w:r>
        <w:rPr>
          <w:rFonts w:ascii="Barlow Medium" w:hAnsi="Barlow Medium"/>
          <w:i/>
          <w14:ligatures w14:val="none"/>
        </w:rPr>
        <w:tab/>
      </w:r>
      <w:r>
        <w:rPr>
          <w:rFonts w:ascii="Barlow Medium" w:hAnsi="Barlow Medium"/>
          <w:i/>
          <w14:ligatures w14:val="none"/>
        </w:rPr>
        <w:tab/>
      </w:r>
      <w:r w:rsidR="009D7F73">
        <w:rPr>
          <w:rFonts w:ascii="Barlow Medium" w:hAnsi="Barlow Medium"/>
          <w:i/>
          <w14:ligatures w14:val="none"/>
        </w:rPr>
        <w:tab/>
      </w:r>
      <w:r w:rsidR="00451D13">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AC45B0">
        <w:rPr>
          <w:rFonts w:ascii="Barlow Medium" w:hAnsi="Barlow Medium"/>
          <w:i/>
          <w14:ligatures w14:val="none"/>
        </w:rPr>
        <w:t xml:space="preserve">         </w:t>
      </w:r>
      <w:r w:rsidR="00B7108E">
        <w:rPr>
          <w:rFonts w:ascii="Barlow Medium" w:hAnsi="Barlow Medium"/>
          <w:i/>
          <w14:ligatures w14:val="none"/>
        </w:rPr>
        <w:t>Rev. Kyle Gatlin</w:t>
      </w:r>
    </w:p>
    <w:p w14:paraId="308B3C0F" w14:textId="5A2AA0C3" w:rsidR="00D51A9A" w:rsidRDefault="00D51A9A" w:rsidP="00D51A9A">
      <w:pPr>
        <w:pStyle w:val="Body"/>
        <w:spacing w:line="240" w:lineRule="auto"/>
        <w:ind w:left="-360" w:right="-547"/>
        <w:rPr>
          <w:rFonts w:ascii="Barlow Medium" w:hAnsi="Barlow Medium"/>
          <w:i/>
          <w14:ligatures w14:val="none"/>
        </w:rPr>
      </w:pPr>
    </w:p>
    <w:p w14:paraId="3449F392" w14:textId="77777777" w:rsidR="00AC45B0" w:rsidRDefault="00AC45B0" w:rsidP="00D51A9A">
      <w:pPr>
        <w:pStyle w:val="Body"/>
        <w:spacing w:line="240" w:lineRule="auto"/>
        <w:ind w:left="-360" w:right="-547"/>
        <w:rPr>
          <w:rFonts w:ascii="Barlow Medium" w:hAnsi="Barlow Medium"/>
          <w:i/>
          <w14:ligatures w14:val="none"/>
        </w:rPr>
      </w:pPr>
    </w:p>
    <w:p w14:paraId="40C55D9E" w14:textId="77777777" w:rsidR="00BF0F54" w:rsidRDefault="00BF0F54" w:rsidP="00AC45B0">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Disciples Develop Dependence</w:t>
      </w:r>
    </w:p>
    <w:p w14:paraId="27B37CAA" w14:textId="77777777" w:rsidR="00AC45B0" w:rsidRPr="00AC45B0" w:rsidRDefault="00AC45B0" w:rsidP="00AC45B0">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36"/>
          <w:szCs w:val="24"/>
        </w:rPr>
      </w:pPr>
    </w:p>
    <w:p w14:paraId="3D4BD324" w14:textId="361459CF" w:rsidR="00BD7243" w:rsidRDefault="00BF0F54" w:rsidP="00AC45B0">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Being a Disciple</w:t>
      </w:r>
    </w:p>
    <w:p w14:paraId="2BC25230" w14:textId="77777777" w:rsidR="00AC45B0" w:rsidRPr="00AC45B0" w:rsidRDefault="00AC45B0" w:rsidP="00AC45B0">
      <w:pPr>
        <w:widowControl w:val="0"/>
        <w:tabs>
          <w:tab w:val="left" w:pos="270"/>
        </w:tabs>
        <w:spacing w:after="0" w:line="240" w:lineRule="auto"/>
        <w:ind w:right="-274"/>
        <w:rPr>
          <w:rFonts w:ascii="Barlow Medium" w:eastAsiaTheme="majorEastAsia" w:hAnsi="Barlow Medium"/>
          <w:b/>
          <w:bCs/>
          <w:color w:val="000000" w:themeColor="text1"/>
          <w:sz w:val="32"/>
          <w:szCs w:val="24"/>
        </w:rPr>
      </w:pPr>
    </w:p>
    <w:p w14:paraId="563F9D60" w14:textId="2AC6A96C" w:rsidR="00AF7967" w:rsidRDefault="001D7017" w:rsidP="00AC45B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sidRPr="00B7108E">
        <w:rPr>
          <w:rFonts w:ascii="Barlow Medium" w:eastAsiaTheme="majorEastAsia" w:hAnsi="Barlow Medium"/>
          <w:bCs/>
          <w:color w:val="595959" w:themeColor="text1" w:themeTint="A6"/>
          <w:sz w:val="22"/>
          <w:szCs w:val="22"/>
        </w:rPr>
        <w:t>(</w:t>
      </w:r>
      <w:r w:rsidR="00BF0F54">
        <w:rPr>
          <w:rFonts w:ascii="Barlow Medium" w:eastAsiaTheme="majorEastAsia" w:hAnsi="Barlow Medium"/>
          <w:bCs/>
          <w:color w:val="595959" w:themeColor="text1" w:themeTint="A6"/>
          <w:sz w:val="22"/>
          <w:szCs w:val="22"/>
        </w:rPr>
        <w:t>Matthew 4:18-19</w:t>
      </w:r>
      <w:r w:rsidR="009D7F73">
        <w:rPr>
          <w:rFonts w:ascii="Barlow Medium" w:eastAsiaTheme="majorEastAsia" w:hAnsi="Barlow Medium"/>
          <w:bCs/>
          <w:color w:val="595959" w:themeColor="text1" w:themeTint="A6"/>
          <w:sz w:val="22"/>
          <w:szCs w:val="22"/>
        </w:rPr>
        <w:t>)</w:t>
      </w:r>
      <w:r w:rsidR="00BF0F54">
        <w:rPr>
          <w:rFonts w:ascii="Barlow Medium" w:eastAsiaTheme="majorEastAsia" w:hAnsi="Barlow Medium"/>
          <w:bCs/>
          <w:color w:val="595959" w:themeColor="text1" w:themeTint="A6"/>
          <w:sz w:val="22"/>
          <w:szCs w:val="22"/>
        </w:rPr>
        <w:t xml:space="preserve"> </w:t>
      </w:r>
      <w:r w:rsidR="00BF0F54" w:rsidRPr="00BF0F54">
        <w:rPr>
          <w:rFonts w:ascii="Barlow Medium" w:eastAsiaTheme="majorEastAsia" w:hAnsi="Barlow Medium"/>
          <w:bCs/>
          <w:color w:val="595959" w:themeColor="text1" w:themeTint="A6"/>
          <w:sz w:val="22"/>
          <w:szCs w:val="22"/>
        </w:rPr>
        <w:t xml:space="preserve">As Jesus was walking beside the Sea of Galilee, he saw two brothers, Simon called Peter and his brother Andrew. They were casting a net into the lake, for they were fishermen. </w:t>
      </w:r>
      <w:r w:rsidR="00BF0F54" w:rsidRPr="00AD1ABB">
        <w:rPr>
          <w:rFonts w:ascii="Barlow Medium" w:eastAsiaTheme="majorEastAsia" w:hAnsi="Barlow Medium"/>
          <w:bCs/>
          <w:color w:val="595959" w:themeColor="text1" w:themeTint="A6"/>
          <w:sz w:val="22"/>
          <w:szCs w:val="22"/>
          <w:vertAlign w:val="superscript"/>
        </w:rPr>
        <w:t>19</w:t>
      </w:r>
      <w:r w:rsidR="00BF0F54" w:rsidRPr="00BF0F54">
        <w:rPr>
          <w:rFonts w:ascii="Barlow Medium" w:eastAsiaTheme="majorEastAsia" w:hAnsi="Barlow Medium"/>
          <w:bCs/>
          <w:color w:val="595959" w:themeColor="text1" w:themeTint="A6"/>
          <w:sz w:val="22"/>
          <w:szCs w:val="22"/>
        </w:rPr>
        <w:t xml:space="preserve"> “Come, follow me,” Jesus said, “and I will send you out to fish for people.”</w:t>
      </w:r>
    </w:p>
    <w:p w14:paraId="01935198" w14:textId="77777777" w:rsidR="00AC45B0" w:rsidRDefault="00AC45B0" w:rsidP="00AC45B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387093C4" w14:textId="082DF142" w:rsidR="00BF0F54" w:rsidRDefault="00BF0F54" w:rsidP="00AC45B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(Luke 5:10b)</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Then Jesus said to Simon, “Don’t be afraid; from now on you will fish for people.”</w:t>
      </w:r>
    </w:p>
    <w:p w14:paraId="0BADDB1C" w14:textId="77777777" w:rsidR="00AC45B0" w:rsidRDefault="00AC45B0" w:rsidP="00AC45B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500BC55F" w14:textId="2CEC5229" w:rsidR="00BF0F54" w:rsidRDefault="00BF0F54" w:rsidP="00AC45B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(Matthew 10:2)</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These are the names of the twelve apostles: first, Simon (who is called Peter) and his brother Andrew; James son of Zebedee, and his brother John;</w:t>
      </w:r>
    </w:p>
    <w:p w14:paraId="27BB7F11" w14:textId="77777777" w:rsidR="00AC45B0" w:rsidRPr="00AC45B0" w:rsidRDefault="00AC45B0" w:rsidP="00AC45B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36"/>
          <w:szCs w:val="22"/>
        </w:rPr>
      </w:pPr>
    </w:p>
    <w:p w14:paraId="308B3C12" w14:textId="26FF7543" w:rsidR="00C47D4F" w:rsidRDefault="00BF0F54" w:rsidP="00AC45B0">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BF0F54">
        <w:rPr>
          <w:rFonts w:ascii="Barlow Medium" w:eastAsiaTheme="majorEastAsia" w:hAnsi="Barlow Medium"/>
          <w:b/>
          <w:bCs/>
          <w:color w:val="000000" w:themeColor="text1"/>
          <w:sz w:val="24"/>
          <w:szCs w:val="24"/>
        </w:rPr>
        <w:t>A leader is always learning</w:t>
      </w:r>
      <w:r w:rsidR="00591FB9" w:rsidRPr="00BF0F54">
        <w:rPr>
          <w:rFonts w:ascii="Barlow Medium" w:eastAsiaTheme="majorEastAsia" w:hAnsi="Barlow Medium"/>
          <w:b/>
          <w:bCs/>
          <w:color w:val="000000" w:themeColor="text1"/>
          <w:sz w:val="24"/>
          <w:szCs w:val="24"/>
        </w:rPr>
        <w:t xml:space="preserve"> </w:t>
      </w:r>
    </w:p>
    <w:p w14:paraId="5F066F80" w14:textId="77777777" w:rsidR="00AC45B0" w:rsidRPr="00AC45B0" w:rsidRDefault="00AC45B0" w:rsidP="00AC45B0">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32"/>
          <w:szCs w:val="24"/>
        </w:rPr>
      </w:pPr>
    </w:p>
    <w:p w14:paraId="657FA4A4" w14:textId="77777777" w:rsidR="00AC45B0" w:rsidRDefault="00C16296"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bookmarkStart w:id="0" w:name="_Hlk131672522"/>
      <w:r w:rsidR="00BF0F54">
        <w:rPr>
          <w:rFonts w:ascii="Barlow Medium" w:eastAsiaTheme="majorEastAsia" w:hAnsi="Barlow Medium"/>
          <w:bCs/>
          <w:color w:val="595959" w:themeColor="text1" w:themeTint="A6"/>
          <w:sz w:val="22"/>
          <w:szCs w:val="22"/>
        </w:rPr>
        <w:t>Matthew 14:29-31)</w:t>
      </w:r>
      <w:r w:rsidR="00AD1ABB">
        <w:rPr>
          <w:rFonts w:ascii="Barlow Medium" w:eastAsiaTheme="majorEastAsia" w:hAnsi="Barlow Medium"/>
          <w:bCs/>
          <w:color w:val="595959" w:themeColor="text1" w:themeTint="A6"/>
          <w:sz w:val="22"/>
          <w:szCs w:val="22"/>
        </w:rPr>
        <w:t xml:space="preserve"> </w:t>
      </w:r>
      <w:r w:rsidR="00AC45B0">
        <w:rPr>
          <w:rFonts w:ascii="Barlow Medium" w:eastAsiaTheme="majorEastAsia" w:hAnsi="Barlow Medium"/>
          <w:bCs/>
          <w:color w:val="595959" w:themeColor="text1" w:themeTint="A6"/>
          <w:sz w:val="22"/>
          <w:szCs w:val="22"/>
        </w:rPr>
        <w:t xml:space="preserve"> “Come,” he said.  </w:t>
      </w:r>
      <w:r w:rsidR="00AD1ABB" w:rsidRPr="00AD1ABB">
        <w:rPr>
          <w:rFonts w:ascii="Barlow Medium" w:eastAsiaTheme="majorEastAsia" w:hAnsi="Barlow Medium"/>
          <w:bCs/>
          <w:color w:val="595959" w:themeColor="text1" w:themeTint="A6"/>
          <w:sz w:val="22"/>
          <w:szCs w:val="22"/>
        </w:rPr>
        <w:t xml:space="preserve">Then Peter got down out of the boat, walked on the water and came toward Jesus. </w:t>
      </w:r>
      <w:r w:rsidR="00AD1ABB" w:rsidRPr="00AD1ABB">
        <w:rPr>
          <w:rFonts w:ascii="Barlow Medium" w:eastAsiaTheme="majorEastAsia" w:hAnsi="Barlow Medium"/>
          <w:bCs/>
          <w:color w:val="595959" w:themeColor="text1" w:themeTint="A6"/>
          <w:sz w:val="22"/>
          <w:szCs w:val="22"/>
          <w:vertAlign w:val="superscript"/>
        </w:rPr>
        <w:t>30</w:t>
      </w:r>
      <w:r w:rsidR="00AD1ABB" w:rsidRPr="00AD1ABB">
        <w:rPr>
          <w:rFonts w:ascii="Barlow Medium" w:eastAsiaTheme="majorEastAsia" w:hAnsi="Barlow Medium"/>
          <w:bCs/>
          <w:color w:val="595959" w:themeColor="text1" w:themeTint="A6"/>
          <w:sz w:val="22"/>
          <w:szCs w:val="22"/>
        </w:rPr>
        <w:t xml:space="preserve"> But when he saw the wind, he was afraid and, beginning to sink, cried out, “Lord, save me!”</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31</w:t>
      </w:r>
      <w:r w:rsidR="00AD1ABB" w:rsidRPr="00AD1ABB">
        <w:rPr>
          <w:rFonts w:ascii="Barlow Medium" w:eastAsiaTheme="majorEastAsia" w:hAnsi="Barlow Medium"/>
          <w:bCs/>
          <w:color w:val="595959" w:themeColor="text1" w:themeTint="A6"/>
          <w:sz w:val="22"/>
          <w:szCs w:val="22"/>
        </w:rPr>
        <w:t xml:space="preserve"> Immediately Jesus reached out his hand and caught him. “You of little faith,” </w:t>
      </w:r>
    </w:p>
    <w:p w14:paraId="15CA15F8" w14:textId="6CDC0550" w:rsidR="00BF0F54" w:rsidRDefault="00AD1ABB"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bookmarkStart w:id="1" w:name="_GoBack"/>
      <w:bookmarkEnd w:id="1"/>
      <w:r w:rsidRPr="00AD1ABB">
        <w:rPr>
          <w:rFonts w:ascii="Barlow Medium" w:eastAsiaTheme="majorEastAsia" w:hAnsi="Barlow Medium"/>
          <w:bCs/>
          <w:color w:val="595959" w:themeColor="text1" w:themeTint="A6"/>
          <w:sz w:val="22"/>
          <w:szCs w:val="22"/>
        </w:rPr>
        <w:t>he said, “why did you doubt?”</w:t>
      </w:r>
    </w:p>
    <w:p w14:paraId="14F06C2A" w14:textId="77777777" w:rsidR="00AC45B0" w:rsidRDefault="00AC45B0"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09BC7121" w14:textId="341D9C37" w:rsidR="00BF0F54" w:rsidRDefault="00BF0F54"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(Matthew 16:13-19)</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When Jesus came to the region of Caesarea Philippi, he asked his disciples, “Who do people say the Son of Man is?”</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14</w:t>
      </w:r>
      <w:r w:rsidR="00AD1ABB" w:rsidRPr="00AD1ABB">
        <w:rPr>
          <w:rFonts w:ascii="Barlow Medium" w:eastAsiaTheme="majorEastAsia" w:hAnsi="Barlow Medium"/>
          <w:bCs/>
          <w:color w:val="595959" w:themeColor="text1" w:themeTint="A6"/>
          <w:sz w:val="22"/>
          <w:szCs w:val="22"/>
        </w:rPr>
        <w:t xml:space="preserve"> They replied, “Some say John the Baptist; others say Elijah; and still others, Jeremiah or one of the prophets.”</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15</w:t>
      </w:r>
      <w:r w:rsidR="00AD1ABB" w:rsidRPr="00AD1ABB">
        <w:rPr>
          <w:rFonts w:ascii="Barlow Medium" w:eastAsiaTheme="majorEastAsia" w:hAnsi="Barlow Medium"/>
          <w:bCs/>
          <w:color w:val="595959" w:themeColor="text1" w:themeTint="A6"/>
          <w:sz w:val="22"/>
          <w:szCs w:val="22"/>
        </w:rPr>
        <w:t xml:space="preserve"> “But what about you?” he asked. “Who do you say I am?”</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16</w:t>
      </w:r>
      <w:r w:rsidR="00AD1ABB" w:rsidRPr="00AD1ABB">
        <w:rPr>
          <w:rFonts w:ascii="Barlow Medium" w:eastAsiaTheme="majorEastAsia" w:hAnsi="Barlow Medium"/>
          <w:bCs/>
          <w:color w:val="595959" w:themeColor="text1" w:themeTint="A6"/>
          <w:sz w:val="22"/>
          <w:szCs w:val="22"/>
        </w:rPr>
        <w:t xml:space="preserve"> Simon Peter answered, “You are the Messiah, the Son of the living God.”</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17</w:t>
      </w:r>
      <w:r w:rsidR="00AD1ABB" w:rsidRPr="00AD1ABB">
        <w:rPr>
          <w:rFonts w:ascii="Barlow Medium" w:eastAsiaTheme="majorEastAsia" w:hAnsi="Barlow Medium"/>
          <w:bCs/>
          <w:color w:val="595959" w:themeColor="text1" w:themeTint="A6"/>
          <w:sz w:val="22"/>
          <w:szCs w:val="22"/>
        </w:rPr>
        <w:t xml:space="preserve"> Jesus replied, “Blessed are you, Simon son of Jonah, for this was not revealed to you by flesh and blood, but by my Father in heaven. </w:t>
      </w:r>
      <w:r w:rsidR="00AD1ABB" w:rsidRPr="00AD1ABB">
        <w:rPr>
          <w:rFonts w:ascii="Barlow Medium" w:eastAsiaTheme="majorEastAsia" w:hAnsi="Barlow Medium"/>
          <w:bCs/>
          <w:color w:val="595959" w:themeColor="text1" w:themeTint="A6"/>
          <w:sz w:val="22"/>
          <w:szCs w:val="22"/>
          <w:vertAlign w:val="superscript"/>
        </w:rPr>
        <w:t xml:space="preserve">18 </w:t>
      </w:r>
      <w:r w:rsidR="00AD1ABB" w:rsidRPr="00AD1ABB">
        <w:rPr>
          <w:rFonts w:ascii="Barlow Medium" w:eastAsiaTheme="majorEastAsia" w:hAnsi="Barlow Medium"/>
          <w:bCs/>
          <w:color w:val="595959" w:themeColor="text1" w:themeTint="A6"/>
          <w:sz w:val="22"/>
          <w:szCs w:val="22"/>
        </w:rPr>
        <w:t xml:space="preserve">And I tell you that you are Peter, and on this rock I will build my church, and the gates of Hades will not overcome it. </w:t>
      </w:r>
      <w:r w:rsidR="00AD1ABB" w:rsidRPr="00AD1ABB">
        <w:rPr>
          <w:rFonts w:ascii="Barlow Medium" w:eastAsiaTheme="majorEastAsia" w:hAnsi="Barlow Medium"/>
          <w:bCs/>
          <w:color w:val="595959" w:themeColor="text1" w:themeTint="A6"/>
          <w:sz w:val="22"/>
          <w:szCs w:val="22"/>
          <w:vertAlign w:val="superscript"/>
        </w:rPr>
        <w:t>19</w:t>
      </w:r>
      <w:r w:rsidR="00AD1ABB" w:rsidRPr="00AD1ABB">
        <w:rPr>
          <w:rFonts w:ascii="Barlow Medium" w:eastAsiaTheme="majorEastAsia" w:hAnsi="Barlow Medium"/>
          <w:bCs/>
          <w:color w:val="595959" w:themeColor="text1" w:themeTint="A6"/>
          <w:sz w:val="22"/>
          <w:szCs w:val="22"/>
        </w:rPr>
        <w:t xml:space="preserve"> I will give you the keys of the kingdom of heaven; whatever you bind on earth will be bound in heaven, and whatever you loose on earth will be loosed in heaven.”</w:t>
      </w:r>
    </w:p>
    <w:p w14:paraId="3A1597F7" w14:textId="77777777" w:rsidR="00AC45B0" w:rsidRDefault="00AC45B0"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50355726" w14:textId="1F1B44B8" w:rsidR="009D7F73" w:rsidRDefault="00BF0F54"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(Galatians 2:11-14)</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 xml:space="preserve">When Cephas came to Antioch, I opposed him to his face, because he stood condemned. </w:t>
      </w:r>
      <w:r w:rsidR="00AD1ABB" w:rsidRPr="00AD1ABB">
        <w:rPr>
          <w:rFonts w:ascii="Barlow Medium" w:eastAsiaTheme="majorEastAsia" w:hAnsi="Barlow Medium"/>
          <w:bCs/>
          <w:color w:val="595959" w:themeColor="text1" w:themeTint="A6"/>
          <w:sz w:val="22"/>
          <w:szCs w:val="22"/>
          <w:vertAlign w:val="superscript"/>
        </w:rPr>
        <w:t>12</w:t>
      </w:r>
      <w:r w:rsidR="00AD1ABB" w:rsidRPr="00AD1ABB">
        <w:rPr>
          <w:rFonts w:ascii="Barlow Medium" w:eastAsiaTheme="majorEastAsia" w:hAnsi="Barlow Medium"/>
          <w:bCs/>
          <w:color w:val="595959" w:themeColor="text1" w:themeTint="A6"/>
          <w:sz w:val="22"/>
          <w:szCs w:val="22"/>
        </w:rPr>
        <w:t xml:space="preserve"> For before certain men came from James, he used to eat with the Gentiles. But when they arrived, he began to draw back and separate himself from the Gentiles because he was afraid of those who belonged to the circumcision group. </w:t>
      </w:r>
      <w:r w:rsidR="00AD1ABB" w:rsidRPr="00AD1ABB">
        <w:rPr>
          <w:rFonts w:ascii="Barlow Medium" w:eastAsiaTheme="majorEastAsia" w:hAnsi="Barlow Medium"/>
          <w:bCs/>
          <w:color w:val="595959" w:themeColor="text1" w:themeTint="A6"/>
          <w:sz w:val="22"/>
          <w:szCs w:val="22"/>
          <w:vertAlign w:val="superscript"/>
        </w:rPr>
        <w:t>13</w:t>
      </w:r>
      <w:r w:rsidR="00AD1ABB" w:rsidRPr="00AD1ABB">
        <w:rPr>
          <w:rFonts w:ascii="Barlow Medium" w:eastAsiaTheme="majorEastAsia" w:hAnsi="Barlow Medium"/>
          <w:bCs/>
          <w:color w:val="595959" w:themeColor="text1" w:themeTint="A6"/>
          <w:sz w:val="22"/>
          <w:szCs w:val="22"/>
        </w:rPr>
        <w:t xml:space="preserve"> The other Jews joined him in his hypocrisy, so that by their hypocrisy even Barnabas was led astray.</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14</w:t>
      </w:r>
      <w:r w:rsidR="00AD1ABB" w:rsidRPr="00AD1ABB">
        <w:rPr>
          <w:rFonts w:ascii="Barlow Medium" w:eastAsiaTheme="majorEastAsia" w:hAnsi="Barlow Medium"/>
          <w:bCs/>
          <w:color w:val="595959" w:themeColor="text1" w:themeTint="A6"/>
          <w:sz w:val="22"/>
          <w:szCs w:val="22"/>
        </w:rPr>
        <w:t xml:space="preserve"> When I saw that they were not acting in line with the truth of the gospel, I said to Cephas in front of them all, “You are a Jew, yet you live like a Gentile and not like a Jew. How is it, then, that you force Gentiles to follow Jewish customs?</w:t>
      </w:r>
    </w:p>
    <w:p w14:paraId="2E0C49B4" w14:textId="77777777" w:rsidR="00AC45B0" w:rsidRDefault="00AC45B0"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5BF53FFE" w14:textId="77777777" w:rsidR="00AC45B0" w:rsidRDefault="00AC45B0" w:rsidP="00AC45B0">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bookmarkEnd w:id="0"/>
    <w:p w14:paraId="7A6A9B49" w14:textId="65A104A0" w:rsidR="007F26D8" w:rsidRDefault="00BF0F54" w:rsidP="00AC45B0">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Growing to dependence</w:t>
      </w:r>
      <w:r w:rsidR="009D7F73">
        <w:rPr>
          <w:rFonts w:ascii="Barlow Medium" w:eastAsiaTheme="majorEastAsia" w:hAnsi="Barlow Medium"/>
          <w:b/>
          <w:bCs/>
          <w:color w:val="000000" w:themeColor="text1"/>
          <w:sz w:val="24"/>
          <w:szCs w:val="24"/>
        </w:rPr>
        <w:t xml:space="preserve"> </w:t>
      </w:r>
    </w:p>
    <w:p w14:paraId="6AA4CF48" w14:textId="77777777" w:rsidR="00AC45B0" w:rsidRP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8"/>
          <w:szCs w:val="22"/>
        </w:rPr>
      </w:pPr>
    </w:p>
    <w:p w14:paraId="2E92B2A6" w14:textId="50ABFC04" w:rsidR="009D7F73" w:rsidRDefault="007F26D8"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sidRPr="007F26D8">
        <w:rPr>
          <w:rFonts w:ascii="Barlow Medium" w:eastAsiaTheme="majorEastAsia" w:hAnsi="Barlow Medium"/>
          <w:bCs/>
          <w:color w:val="595959" w:themeColor="text1" w:themeTint="A6"/>
          <w:sz w:val="22"/>
          <w:szCs w:val="22"/>
        </w:rPr>
        <w:t>(</w:t>
      </w:r>
      <w:r w:rsidR="00BF0F54">
        <w:rPr>
          <w:rFonts w:ascii="Barlow Medium" w:eastAsiaTheme="majorEastAsia" w:hAnsi="Barlow Medium"/>
          <w:bCs/>
          <w:color w:val="595959" w:themeColor="text1" w:themeTint="A6"/>
          <w:sz w:val="22"/>
          <w:szCs w:val="22"/>
        </w:rPr>
        <w:t>John 21:15-17)</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When they had finished eating, Jesus said to Simon Peter, “Simon son of John, do you love me more than these?”</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“Yes, Lord,” he said, “you know that I love you.”</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Jesus said, “Feed my lambs.”</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16</w:t>
      </w:r>
      <w:r w:rsidR="00AD1ABB" w:rsidRPr="00AD1ABB">
        <w:rPr>
          <w:rFonts w:ascii="Barlow Medium" w:eastAsiaTheme="majorEastAsia" w:hAnsi="Barlow Medium"/>
          <w:bCs/>
          <w:color w:val="595959" w:themeColor="text1" w:themeTint="A6"/>
          <w:sz w:val="22"/>
          <w:szCs w:val="22"/>
        </w:rPr>
        <w:t xml:space="preserve"> Again Jesus said, “Simon son of John, do you love me?”</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He answered, “Yes, Lord, you know that I love you.”</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Jesus said, “Take care of my sheep.”</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vertAlign w:val="superscript"/>
        </w:rPr>
        <w:t>17</w:t>
      </w:r>
      <w:r w:rsidR="00AD1ABB" w:rsidRPr="00AD1ABB">
        <w:rPr>
          <w:rFonts w:ascii="Barlow Medium" w:eastAsiaTheme="majorEastAsia" w:hAnsi="Barlow Medium"/>
          <w:bCs/>
          <w:color w:val="595959" w:themeColor="text1" w:themeTint="A6"/>
          <w:sz w:val="22"/>
          <w:szCs w:val="22"/>
        </w:rPr>
        <w:t xml:space="preserve"> The third time he said to him, “Simon son of John, do you love me?”</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Peter was hurt because Jesus asked him the third time, “Do you love me?” He said, “Lord, you know all things; you know that I love you.”</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Jesus said, “Feed my sheep.</w:t>
      </w:r>
    </w:p>
    <w:p w14:paraId="4FB0FF75" w14:textId="77777777" w:rsid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36D1BE6A" w14:textId="762FFB0B" w:rsidR="00BF0F54"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(Acts 1:</w:t>
      </w:r>
      <w:r w:rsidR="00BF0F54">
        <w:rPr>
          <w:rFonts w:ascii="Barlow Medium" w:eastAsiaTheme="majorEastAsia" w:hAnsi="Barlow Medium"/>
          <w:bCs/>
          <w:color w:val="595959" w:themeColor="text1" w:themeTint="A6"/>
          <w:sz w:val="22"/>
          <w:szCs w:val="22"/>
        </w:rPr>
        <w:t>4)</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On one occasion, while he was eating with them, he gave them this command: “Do not leave Jerusalem, but wait for the gift my Father promised, which you have heard me speak about.</w:t>
      </w:r>
    </w:p>
    <w:p w14:paraId="29BED413" w14:textId="77777777" w:rsid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4544DD9F" w14:textId="77777777" w:rsidR="00AC45B0" w:rsidRDefault="00BF0F54"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(Acts 3:1-8)</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 xml:space="preserve">One day Peter and John were going up to the temple at the time of prayer—at three in the afternoon. </w:t>
      </w:r>
      <w:r w:rsidR="00AD1ABB" w:rsidRPr="00AD1ABB">
        <w:rPr>
          <w:rFonts w:ascii="Barlow Medium" w:eastAsiaTheme="majorEastAsia" w:hAnsi="Barlow Medium"/>
          <w:bCs/>
          <w:color w:val="595959" w:themeColor="text1" w:themeTint="A6"/>
          <w:sz w:val="22"/>
          <w:szCs w:val="22"/>
          <w:vertAlign w:val="superscript"/>
        </w:rPr>
        <w:t>2</w:t>
      </w:r>
      <w:r w:rsidR="00AD1ABB" w:rsidRPr="00AD1ABB">
        <w:rPr>
          <w:rFonts w:ascii="Barlow Medium" w:eastAsiaTheme="majorEastAsia" w:hAnsi="Barlow Medium"/>
          <w:bCs/>
          <w:color w:val="595959" w:themeColor="text1" w:themeTint="A6"/>
          <w:sz w:val="22"/>
          <w:szCs w:val="22"/>
        </w:rPr>
        <w:t xml:space="preserve"> Now a man who was lame from birth was being carried to the temple gate called Beautiful, where he was put every day to beg from those going into the temple courts. </w:t>
      </w:r>
      <w:r w:rsidR="00AD1ABB" w:rsidRPr="00AD1ABB">
        <w:rPr>
          <w:rFonts w:ascii="Barlow Medium" w:eastAsiaTheme="majorEastAsia" w:hAnsi="Barlow Medium"/>
          <w:bCs/>
          <w:color w:val="595959" w:themeColor="text1" w:themeTint="A6"/>
          <w:sz w:val="22"/>
          <w:szCs w:val="22"/>
          <w:vertAlign w:val="superscript"/>
        </w:rPr>
        <w:t>3</w:t>
      </w:r>
      <w:r w:rsidR="00AD1ABB" w:rsidRPr="00AD1ABB">
        <w:rPr>
          <w:rFonts w:ascii="Barlow Medium" w:eastAsiaTheme="majorEastAsia" w:hAnsi="Barlow Medium"/>
          <w:bCs/>
          <w:color w:val="595959" w:themeColor="text1" w:themeTint="A6"/>
          <w:sz w:val="22"/>
          <w:szCs w:val="22"/>
        </w:rPr>
        <w:t xml:space="preserve"> When he saw Peter and John about to enter, he asked them for money. </w:t>
      </w:r>
      <w:r w:rsidR="00AD1ABB" w:rsidRPr="00AD1ABB">
        <w:rPr>
          <w:rFonts w:ascii="Barlow Medium" w:eastAsiaTheme="majorEastAsia" w:hAnsi="Barlow Medium"/>
          <w:bCs/>
          <w:color w:val="595959" w:themeColor="text1" w:themeTint="A6"/>
          <w:sz w:val="22"/>
          <w:szCs w:val="22"/>
          <w:vertAlign w:val="superscript"/>
        </w:rPr>
        <w:t>4</w:t>
      </w:r>
      <w:r w:rsidR="00AD1ABB" w:rsidRPr="00AD1ABB">
        <w:rPr>
          <w:rFonts w:ascii="Barlow Medium" w:eastAsiaTheme="majorEastAsia" w:hAnsi="Barlow Medium"/>
          <w:bCs/>
          <w:color w:val="595959" w:themeColor="text1" w:themeTint="A6"/>
          <w:sz w:val="22"/>
          <w:szCs w:val="22"/>
        </w:rPr>
        <w:t xml:space="preserve"> Peter looked straight at him, as did John. Then Peter said, “Look at us!” </w:t>
      </w:r>
      <w:r w:rsidR="00AD1ABB" w:rsidRPr="00AD1ABB">
        <w:rPr>
          <w:rFonts w:ascii="Barlow Medium" w:eastAsiaTheme="majorEastAsia" w:hAnsi="Barlow Medium"/>
          <w:bCs/>
          <w:color w:val="595959" w:themeColor="text1" w:themeTint="A6"/>
          <w:sz w:val="22"/>
          <w:szCs w:val="22"/>
          <w:vertAlign w:val="superscript"/>
        </w:rPr>
        <w:t>5</w:t>
      </w:r>
      <w:r w:rsidR="00AD1ABB" w:rsidRPr="00AD1ABB">
        <w:rPr>
          <w:rFonts w:ascii="Barlow Medium" w:eastAsiaTheme="majorEastAsia" w:hAnsi="Barlow Medium"/>
          <w:bCs/>
          <w:color w:val="595959" w:themeColor="text1" w:themeTint="A6"/>
          <w:sz w:val="22"/>
          <w:szCs w:val="22"/>
        </w:rPr>
        <w:t xml:space="preserve"> So the man gave them his attention, expecting to get something from them. </w:t>
      </w:r>
      <w:r w:rsidR="00AD1ABB" w:rsidRPr="00AD1ABB">
        <w:rPr>
          <w:rFonts w:ascii="Barlow Medium" w:eastAsiaTheme="majorEastAsia" w:hAnsi="Barlow Medium"/>
          <w:bCs/>
          <w:color w:val="595959" w:themeColor="text1" w:themeTint="A6"/>
          <w:sz w:val="22"/>
          <w:szCs w:val="22"/>
          <w:vertAlign w:val="superscript"/>
        </w:rPr>
        <w:t>6</w:t>
      </w:r>
      <w:r w:rsidR="00AD1ABB" w:rsidRPr="00AD1ABB">
        <w:rPr>
          <w:rFonts w:ascii="Barlow Medium" w:eastAsiaTheme="majorEastAsia" w:hAnsi="Barlow Medium"/>
          <w:bCs/>
          <w:color w:val="595959" w:themeColor="text1" w:themeTint="A6"/>
          <w:sz w:val="22"/>
          <w:szCs w:val="22"/>
        </w:rPr>
        <w:t xml:space="preserve"> Then Peter said, “Silver or gold I do not have, but what I do have I give you. </w:t>
      </w:r>
    </w:p>
    <w:p w14:paraId="2421097B" w14:textId="7DF707E8" w:rsidR="00BF0F54" w:rsidRDefault="00AD1ABB"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sidRPr="00AD1ABB">
        <w:rPr>
          <w:rFonts w:ascii="Barlow Medium" w:eastAsiaTheme="majorEastAsia" w:hAnsi="Barlow Medium"/>
          <w:bCs/>
          <w:color w:val="595959" w:themeColor="text1" w:themeTint="A6"/>
          <w:sz w:val="22"/>
          <w:szCs w:val="22"/>
        </w:rPr>
        <w:t xml:space="preserve">In the name of Jesus Christ of Nazareth, walk.” </w:t>
      </w:r>
      <w:r w:rsidRPr="00AD1ABB">
        <w:rPr>
          <w:rFonts w:ascii="Barlow Medium" w:eastAsiaTheme="majorEastAsia" w:hAnsi="Barlow Medium"/>
          <w:bCs/>
          <w:color w:val="595959" w:themeColor="text1" w:themeTint="A6"/>
          <w:sz w:val="22"/>
          <w:szCs w:val="22"/>
          <w:vertAlign w:val="superscript"/>
        </w:rPr>
        <w:t>7</w:t>
      </w:r>
      <w:r w:rsidRPr="00AD1ABB">
        <w:rPr>
          <w:rFonts w:ascii="Barlow Medium" w:eastAsiaTheme="majorEastAsia" w:hAnsi="Barlow Medium"/>
          <w:bCs/>
          <w:color w:val="595959" w:themeColor="text1" w:themeTint="A6"/>
          <w:sz w:val="22"/>
          <w:szCs w:val="22"/>
        </w:rPr>
        <w:t xml:space="preserve"> Taking him by the right hand, he helped him up, and instantly the man’s feet and ankles became strong. </w:t>
      </w:r>
      <w:r w:rsidRPr="00AD1ABB">
        <w:rPr>
          <w:rFonts w:ascii="Barlow Medium" w:eastAsiaTheme="majorEastAsia" w:hAnsi="Barlow Medium"/>
          <w:bCs/>
          <w:color w:val="595959" w:themeColor="text1" w:themeTint="A6"/>
          <w:sz w:val="22"/>
          <w:szCs w:val="22"/>
          <w:vertAlign w:val="superscript"/>
        </w:rPr>
        <w:t>8</w:t>
      </w:r>
      <w:r w:rsidRPr="00AD1ABB">
        <w:rPr>
          <w:rFonts w:ascii="Barlow Medium" w:eastAsiaTheme="majorEastAsia" w:hAnsi="Barlow Medium"/>
          <w:bCs/>
          <w:color w:val="595959" w:themeColor="text1" w:themeTint="A6"/>
          <w:sz w:val="22"/>
          <w:szCs w:val="22"/>
        </w:rPr>
        <w:t xml:space="preserve"> He jumped to his feet and began to walk. Then he went with them into the temple courts, walking and jumping, and praising God.</w:t>
      </w:r>
    </w:p>
    <w:p w14:paraId="18DAB924" w14:textId="77777777" w:rsid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3825D0F8" w14:textId="253793DE" w:rsidR="00BF0F54" w:rsidRDefault="00BF0F54"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(Acts 4:10b)</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It is by the name of Jesus Christ of Nazareth, whom you crucified but whom God raised from the dead, that this man stands before you healed.</w:t>
      </w:r>
    </w:p>
    <w:p w14:paraId="19FD648F" w14:textId="77777777" w:rsid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0C62D117" w14:textId="7A071322" w:rsidR="00BF0F54" w:rsidRDefault="00BF0F54"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(Acts 4:13)</w:t>
      </w:r>
      <w:r w:rsidR="00AD1ABB">
        <w:rPr>
          <w:rFonts w:ascii="Barlow Medium" w:eastAsiaTheme="majorEastAsia" w:hAnsi="Barlow Medium"/>
          <w:bCs/>
          <w:color w:val="595959" w:themeColor="text1" w:themeTint="A6"/>
          <w:sz w:val="22"/>
          <w:szCs w:val="22"/>
        </w:rPr>
        <w:t xml:space="preserve"> </w:t>
      </w:r>
      <w:r w:rsidR="00AD1ABB" w:rsidRPr="00AD1ABB">
        <w:rPr>
          <w:rFonts w:ascii="Barlow Medium" w:eastAsiaTheme="majorEastAsia" w:hAnsi="Barlow Medium"/>
          <w:bCs/>
          <w:color w:val="595959" w:themeColor="text1" w:themeTint="A6"/>
          <w:sz w:val="22"/>
          <w:szCs w:val="22"/>
        </w:rPr>
        <w:t>When they saw the courage of Peter and John and realized that they were unschooled, ordinary men, they were astonished and they took note that these men had been with Jesus</w:t>
      </w:r>
    </w:p>
    <w:p w14:paraId="29078A8E" w14:textId="77777777" w:rsid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0CA27D86" w14:textId="2405472F" w:rsidR="00BF0F54" w:rsidRDefault="00BF0F54"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(Acts 11:17)</w:t>
      </w:r>
      <w:r w:rsidR="009E36B0">
        <w:rPr>
          <w:rFonts w:ascii="Barlow Medium" w:eastAsiaTheme="majorEastAsia" w:hAnsi="Barlow Medium"/>
          <w:bCs/>
          <w:color w:val="595959" w:themeColor="text1" w:themeTint="A6"/>
          <w:sz w:val="22"/>
          <w:szCs w:val="22"/>
        </w:rPr>
        <w:t xml:space="preserve"> </w:t>
      </w:r>
      <w:r w:rsidR="009E36B0" w:rsidRPr="009E36B0">
        <w:rPr>
          <w:rFonts w:ascii="Barlow Medium" w:eastAsiaTheme="majorEastAsia" w:hAnsi="Barlow Medium"/>
          <w:bCs/>
          <w:color w:val="595959" w:themeColor="text1" w:themeTint="A6"/>
          <w:sz w:val="22"/>
          <w:szCs w:val="22"/>
        </w:rPr>
        <w:t>So if God gave them the same gift he gave us who believed in the Lord Jesus Christ, who was I to think that I could stand in God’s way?”</w:t>
      </w:r>
    </w:p>
    <w:p w14:paraId="215B43CD" w14:textId="77777777" w:rsidR="00AC45B0" w:rsidRDefault="00AC45B0"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p w14:paraId="71EB4912" w14:textId="3FF2AD1E" w:rsidR="009D7F73" w:rsidRDefault="00BF0F54" w:rsidP="00AC45B0">
      <w:pPr>
        <w:widowControl w:val="0"/>
        <w:tabs>
          <w:tab w:val="left" w:pos="270"/>
        </w:tabs>
        <w:spacing w:after="0" w:line="240" w:lineRule="auto"/>
        <w:ind w:left="270" w:right="-274"/>
        <w:rPr>
          <w:rFonts w:ascii="Barlow Medium" w:eastAsiaTheme="majorEastAsia" w:hAnsi="Barlow Medium"/>
          <w:b/>
          <w:bCs/>
          <w:color w:val="000000" w:themeColor="text1"/>
          <w:sz w:val="24"/>
          <w:szCs w:val="24"/>
        </w:rPr>
      </w:pPr>
      <w:r>
        <w:rPr>
          <w:rFonts w:ascii="Barlow Medium" w:eastAsiaTheme="majorEastAsia" w:hAnsi="Barlow Medium"/>
          <w:bCs/>
          <w:color w:val="595959" w:themeColor="text1" w:themeTint="A6"/>
          <w:sz w:val="22"/>
          <w:szCs w:val="22"/>
        </w:rPr>
        <w:t>(2 Peter 3:17-18</w:t>
      </w:r>
      <w:r w:rsidR="009E36B0">
        <w:rPr>
          <w:rFonts w:ascii="Barlow Medium" w:eastAsiaTheme="majorEastAsia" w:hAnsi="Barlow Medium"/>
          <w:bCs/>
          <w:color w:val="595959" w:themeColor="text1" w:themeTint="A6"/>
          <w:sz w:val="22"/>
          <w:szCs w:val="22"/>
        </w:rPr>
        <w:t xml:space="preserve">) </w:t>
      </w:r>
      <w:r w:rsidR="009E36B0" w:rsidRPr="009E36B0">
        <w:rPr>
          <w:rFonts w:ascii="Barlow Medium" w:eastAsiaTheme="majorEastAsia" w:hAnsi="Barlow Medium"/>
          <w:bCs/>
          <w:color w:val="595959" w:themeColor="text1" w:themeTint="A6"/>
          <w:sz w:val="22"/>
          <w:szCs w:val="22"/>
        </w:rPr>
        <w:t xml:space="preserve">Therefore, dear friends, since you have been forewarned, be on your guard so that you may not be carried away by the error of the lawless and fall from your secure position. </w:t>
      </w:r>
      <w:r w:rsidR="009E36B0" w:rsidRPr="009E36B0">
        <w:rPr>
          <w:rFonts w:ascii="Barlow Medium" w:eastAsiaTheme="majorEastAsia" w:hAnsi="Barlow Medium"/>
          <w:bCs/>
          <w:color w:val="595959" w:themeColor="text1" w:themeTint="A6"/>
          <w:sz w:val="22"/>
          <w:szCs w:val="22"/>
          <w:vertAlign w:val="superscript"/>
        </w:rPr>
        <w:t>18</w:t>
      </w:r>
      <w:r w:rsidR="009E36B0" w:rsidRPr="009E36B0">
        <w:rPr>
          <w:rFonts w:ascii="Barlow Medium" w:eastAsiaTheme="majorEastAsia" w:hAnsi="Barlow Medium"/>
          <w:bCs/>
          <w:color w:val="595959" w:themeColor="text1" w:themeTint="A6"/>
          <w:sz w:val="22"/>
          <w:szCs w:val="22"/>
        </w:rPr>
        <w:t xml:space="preserve"> But grow in the grace and knowledge of our Lord and Savior Jesus Christ. To him be glory both now and forever! Amen</w:t>
      </w:r>
    </w:p>
    <w:p w14:paraId="10D29D9A" w14:textId="15D74855" w:rsidR="00EE288C" w:rsidRPr="00AF7967" w:rsidRDefault="00EE288C" w:rsidP="00AC45B0">
      <w:pPr>
        <w:widowControl w:val="0"/>
        <w:tabs>
          <w:tab w:val="left" w:pos="270"/>
        </w:tabs>
        <w:spacing w:after="0" w:line="240" w:lineRule="auto"/>
        <w:ind w:left="270" w:right="-274"/>
        <w:rPr>
          <w:rFonts w:ascii="Barlow Medium" w:eastAsiaTheme="majorEastAsia" w:hAnsi="Barlow Medium"/>
          <w:bCs/>
          <w:color w:val="595959" w:themeColor="text1" w:themeTint="A6"/>
          <w:sz w:val="22"/>
          <w:szCs w:val="22"/>
        </w:rPr>
      </w:pPr>
    </w:p>
    <w:sectPr w:rsidR="00EE288C" w:rsidRPr="00AF7967" w:rsidSect="00AC45B0">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8AF4A" w14:textId="77777777" w:rsidR="001E2B43" w:rsidRDefault="001E2B43" w:rsidP="005B64CD">
      <w:pPr>
        <w:spacing w:after="0" w:line="240" w:lineRule="auto"/>
      </w:pPr>
      <w:r>
        <w:separator/>
      </w:r>
    </w:p>
  </w:endnote>
  <w:endnote w:type="continuationSeparator" w:id="0">
    <w:p w14:paraId="0696D50A" w14:textId="77777777" w:rsidR="001E2B43" w:rsidRDefault="001E2B43"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altName w:val="Barlow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5" w14:textId="77777777"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EB1D" w14:textId="37BA51BD" w:rsidR="007F26D8" w:rsidRPr="006B2ABA" w:rsidRDefault="003A39AB" w:rsidP="001918B0">
    <w:pPr>
      <w:pStyle w:val="Footer"/>
      <w:jc w:val="right"/>
      <w:rPr>
        <w:rFonts w:ascii="Barlow Medium" w:hAnsi="Barlow Medium"/>
        <w:i/>
      </w:rPr>
    </w:pPr>
    <w:r w:rsidRPr="003A39AB">
      <w:rPr>
        <w:rFonts w:ascii="Barlow Medium" w:hAnsi="Barlow Medium"/>
        <w:i/>
      </w:rPr>
      <w:t xml:space="preserve">All Scriptures </w:t>
    </w:r>
    <w:r w:rsidR="009D7F73" w:rsidRPr="009D7F73">
      <w:rPr>
        <w:rFonts w:ascii="Barlow Medium" w:hAnsi="Barlow Medium"/>
        <w:i/>
      </w:rPr>
      <w:t>New American Standard Bible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9" w14:textId="4DD4588D" w:rsidR="00BB0805" w:rsidRPr="00CA6EA2" w:rsidRDefault="00BB0805" w:rsidP="00EE31A2">
    <w:pPr>
      <w:pStyle w:val="Footer"/>
      <w:jc w:val="right"/>
      <w:rPr>
        <w:rFonts w:ascii="Barlow Medium" w:hAnsi="Barlow Medium"/>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6A67" w14:textId="77777777" w:rsidR="001E2B43" w:rsidRDefault="001E2B43" w:rsidP="005B64CD">
      <w:pPr>
        <w:spacing w:after="0" w:line="240" w:lineRule="auto"/>
      </w:pPr>
      <w:r>
        <w:separator/>
      </w:r>
    </w:p>
  </w:footnote>
  <w:footnote w:type="continuationSeparator" w:id="0">
    <w:p w14:paraId="14AC52B7" w14:textId="77777777" w:rsidR="001E2B43" w:rsidRDefault="001E2B43"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4" w14:textId="77777777"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7" w14:textId="77777777"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85FC0"/>
    <w:rsid w:val="000A667E"/>
    <w:rsid w:val="000B1005"/>
    <w:rsid w:val="000C1C99"/>
    <w:rsid w:val="000C6807"/>
    <w:rsid w:val="000D030B"/>
    <w:rsid w:val="000D3828"/>
    <w:rsid w:val="000E08D0"/>
    <w:rsid w:val="000E4E09"/>
    <w:rsid w:val="000F26DA"/>
    <w:rsid w:val="000F6AC1"/>
    <w:rsid w:val="000F72D2"/>
    <w:rsid w:val="00102D89"/>
    <w:rsid w:val="00104553"/>
    <w:rsid w:val="00112AEC"/>
    <w:rsid w:val="001132ED"/>
    <w:rsid w:val="00114AF9"/>
    <w:rsid w:val="001160C8"/>
    <w:rsid w:val="0013436B"/>
    <w:rsid w:val="0013512C"/>
    <w:rsid w:val="001358F7"/>
    <w:rsid w:val="00146A5B"/>
    <w:rsid w:val="00152854"/>
    <w:rsid w:val="00162008"/>
    <w:rsid w:val="00163E79"/>
    <w:rsid w:val="00165329"/>
    <w:rsid w:val="0017307E"/>
    <w:rsid w:val="00187D6B"/>
    <w:rsid w:val="001918B0"/>
    <w:rsid w:val="00193DC8"/>
    <w:rsid w:val="0019498C"/>
    <w:rsid w:val="00197DE0"/>
    <w:rsid w:val="001A3267"/>
    <w:rsid w:val="001A52C8"/>
    <w:rsid w:val="001A56AE"/>
    <w:rsid w:val="001B28C3"/>
    <w:rsid w:val="001B2DBB"/>
    <w:rsid w:val="001B4862"/>
    <w:rsid w:val="001D0527"/>
    <w:rsid w:val="001D3922"/>
    <w:rsid w:val="001D7017"/>
    <w:rsid w:val="001E1579"/>
    <w:rsid w:val="001E2B43"/>
    <w:rsid w:val="001E3EE8"/>
    <w:rsid w:val="001E4654"/>
    <w:rsid w:val="00211999"/>
    <w:rsid w:val="0021275F"/>
    <w:rsid w:val="00214975"/>
    <w:rsid w:val="002315BE"/>
    <w:rsid w:val="00244864"/>
    <w:rsid w:val="00251150"/>
    <w:rsid w:val="00251BDD"/>
    <w:rsid w:val="002610C9"/>
    <w:rsid w:val="002623AA"/>
    <w:rsid w:val="00271CB0"/>
    <w:rsid w:val="002900E5"/>
    <w:rsid w:val="0029104A"/>
    <w:rsid w:val="00296376"/>
    <w:rsid w:val="00296F5E"/>
    <w:rsid w:val="002A29A2"/>
    <w:rsid w:val="002A4A61"/>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DA7"/>
    <w:rsid w:val="00381EA7"/>
    <w:rsid w:val="00385D9D"/>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4F7B"/>
    <w:rsid w:val="00465147"/>
    <w:rsid w:val="00465CE8"/>
    <w:rsid w:val="004670B6"/>
    <w:rsid w:val="00475BEA"/>
    <w:rsid w:val="00481966"/>
    <w:rsid w:val="00481F22"/>
    <w:rsid w:val="0048259F"/>
    <w:rsid w:val="00493CFA"/>
    <w:rsid w:val="00496BEB"/>
    <w:rsid w:val="004A55FD"/>
    <w:rsid w:val="004A6722"/>
    <w:rsid w:val="004B732C"/>
    <w:rsid w:val="004C2004"/>
    <w:rsid w:val="004C5C4D"/>
    <w:rsid w:val="004D386D"/>
    <w:rsid w:val="004E06E5"/>
    <w:rsid w:val="004E2B8A"/>
    <w:rsid w:val="004E4018"/>
    <w:rsid w:val="004E4F02"/>
    <w:rsid w:val="004E6BE0"/>
    <w:rsid w:val="004F5DD1"/>
    <w:rsid w:val="004F6245"/>
    <w:rsid w:val="004F6E7D"/>
    <w:rsid w:val="005009B1"/>
    <w:rsid w:val="00502541"/>
    <w:rsid w:val="00503C9A"/>
    <w:rsid w:val="00506516"/>
    <w:rsid w:val="00506C75"/>
    <w:rsid w:val="005101AA"/>
    <w:rsid w:val="00514FF6"/>
    <w:rsid w:val="00521B05"/>
    <w:rsid w:val="005239F7"/>
    <w:rsid w:val="005351DF"/>
    <w:rsid w:val="0053553D"/>
    <w:rsid w:val="005429A0"/>
    <w:rsid w:val="00543F62"/>
    <w:rsid w:val="0054524D"/>
    <w:rsid w:val="00553B0E"/>
    <w:rsid w:val="005667F3"/>
    <w:rsid w:val="0057336E"/>
    <w:rsid w:val="00581A31"/>
    <w:rsid w:val="00584865"/>
    <w:rsid w:val="005870A2"/>
    <w:rsid w:val="005914A6"/>
    <w:rsid w:val="005915DC"/>
    <w:rsid w:val="00591FB9"/>
    <w:rsid w:val="005933EC"/>
    <w:rsid w:val="005A345C"/>
    <w:rsid w:val="005A5F40"/>
    <w:rsid w:val="005A6776"/>
    <w:rsid w:val="005B64CD"/>
    <w:rsid w:val="005C3356"/>
    <w:rsid w:val="005C58B5"/>
    <w:rsid w:val="005D1B55"/>
    <w:rsid w:val="005D5DF1"/>
    <w:rsid w:val="005D6550"/>
    <w:rsid w:val="005D7BF2"/>
    <w:rsid w:val="005E1F80"/>
    <w:rsid w:val="005F0241"/>
    <w:rsid w:val="005F0390"/>
    <w:rsid w:val="005F22E7"/>
    <w:rsid w:val="00612E93"/>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5F89"/>
    <w:rsid w:val="006D63E4"/>
    <w:rsid w:val="006E1F5E"/>
    <w:rsid w:val="006F1142"/>
    <w:rsid w:val="006F7425"/>
    <w:rsid w:val="00701739"/>
    <w:rsid w:val="00704511"/>
    <w:rsid w:val="00712226"/>
    <w:rsid w:val="00713029"/>
    <w:rsid w:val="007144C5"/>
    <w:rsid w:val="00715100"/>
    <w:rsid w:val="007158D6"/>
    <w:rsid w:val="00715989"/>
    <w:rsid w:val="00716026"/>
    <w:rsid w:val="007342EA"/>
    <w:rsid w:val="00734999"/>
    <w:rsid w:val="00740C6B"/>
    <w:rsid w:val="007626FC"/>
    <w:rsid w:val="00767740"/>
    <w:rsid w:val="0077030A"/>
    <w:rsid w:val="007A0180"/>
    <w:rsid w:val="007A14C1"/>
    <w:rsid w:val="007B4EF9"/>
    <w:rsid w:val="007C3B9C"/>
    <w:rsid w:val="007D6AC3"/>
    <w:rsid w:val="007E4698"/>
    <w:rsid w:val="007E66C2"/>
    <w:rsid w:val="007F26D8"/>
    <w:rsid w:val="007F4736"/>
    <w:rsid w:val="007F516F"/>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D7F73"/>
    <w:rsid w:val="009E36B0"/>
    <w:rsid w:val="009E42E7"/>
    <w:rsid w:val="009E6D7B"/>
    <w:rsid w:val="009F13A4"/>
    <w:rsid w:val="00A00446"/>
    <w:rsid w:val="00A02874"/>
    <w:rsid w:val="00A13972"/>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45B0"/>
    <w:rsid w:val="00AC6031"/>
    <w:rsid w:val="00AC60E8"/>
    <w:rsid w:val="00AD1ABB"/>
    <w:rsid w:val="00AE1817"/>
    <w:rsid w:val="00AF52D0"/>
    <w:rsid w:val="00AF5924"/>
    <w:rsid w:val="00AF7967"/>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D7243"/>
    <w:rsid w:val="00BE0479"/>
    <w:rsid w:val="00BF0F54"/>
    <w:rsid w:val="00BF1111"/>
    <w:rsid w:val="00BF32E5"/>
    <w:rsid w:val="00C03554"/>
    <w:rsid w:val="00C11251"/>
    <w:rsid w:val="00C16296"/>
    <w:rsid w:val="00C200F7"/>
    <w:rsid w:val="00C2394E"/>
    <w:rsid w:val="00C23A9A"/>
    <w:rsid w:val="00C24E3D"/>
    <w:rsid w:val="00C26518"/>
    <w:rsid w:val="00C47D4F"/>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1474"/>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579D"/>
    <w:rsid w:val="00DA732B"/>
    <w:rsid w:val="00DC06BE"/>
    <w:rsid w:val="00DC34FC"/>
    <w:rsid w:val="00DC5D3C"/>
    <w:rsid w:val="00DC6CA7"/>
    <w:rsid w:val="00DC6D9D"/>
    <w:rsid w:val="00DD0942"/>
    <w:rsid w:val="00DD15FA"/>
    <w:rsid w:val="00DD7919"/>
    <w:rsid w:val="00DE32EF"/>
    <w:rsid w:val="00DF11C4"/>
    <w:rsid w:val="00DF1D06"/>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288C"/>
    <w:rsid w:val="00EE31A2"/>
    <w:rsid w:val="00EE7293"/>
    <w:rsid w:val="00EF0907"/>
    <w:rsid w:val="00EF1321"/>
    <w:rsid w:val="00EF2733"/>
    <w:rsid w:val="00EF385A"/>
    <w:rsid w:val="00EF7C5B"/>
    <w:rsid w:val="00F006C0"/>
    <w:rsid w:val="00F06C38"/>
    <w:rsid w:val="00F11626"/>
    <w:rsid w:val="00F142E7"/>
    <w:rsid w:val="00F227F8"/>
    <w:rsid w:val="00F2469C"/>
    <w:rsid w:val="00F458DB"/>
    <w:rsid w:val="00F47873"/>
    <w:rsid w:val="00F52D39"/>
    <w:rsid w:val="00F60761"/>
    <w:rsid w:val="00F60CBF"/>
    <w:rsid w:val="00F61174"/>
    <w:rsid w:val="00F61AA0"/>
    <w:rsid w:val="00F648FB"/>
    <w:rsid w:val="00F649B9"/>
    <w:rsid w:val="00F658E1"/>
    <w:rsid w:val="00F72580"/>
    <w:rsid w:val="00F7268A"/>
    <w:rsid w:val="00F74E6C"/>
    <w:rsid w:val="00F843A0"/>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3C0B"/>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0156169">
      <w:bodyDiv w:val="1"/>
      <w:marLeft w:val="0"/>
      <w:marRight w:val="0"/>
      <w:marTop w:val="0"/>
      <w:marBottom w:val="0"/>
      <w:divBdr>
        <w:top w:val="none" w:sz="0" w:space="0" w:color="auto"/>
        <w:left w:val="none" w:sz="0" w:space="0" w:color="auto"/>
        <w:bottom w:val="none" w:sz="0" w:space="0" w:color="auto"/>
        <w:right w:val="none" w:sz="0" w:space="0" w:color="auto"/>
      </w:divBdr>
      <w:divsChild>
        <w:div w:id="1221289289">
          <w:marLeft w:val="0"/>
          <w:marRight w:val="0"/>
          <w:marTop w:val="0"/>
          <w:marBottom w:val="0"/>
          <w:divBdr>
            <w:top w:val="none" w:sz="0" w:space="0" w:color="auto"/>
            <w:left w:val="none" w:sz="0" w:space="0" w:color="auto"/>
            <w:bottom w:val="none" w:sz="0" w:space="0" w:color="auto"/>
            <w:right w:val="none" w:sz="0" w:space="0" w:color="auto"/>
          </w:divBdr>
        </w:div>
        <w:div w:id="1118718953">
          <w:marLeft w:val="0"/>
          <w:marRight w:val="0"/>
          <w:marTop w:val="0"/>
          <w:marBottom w:val="0"/>
          <w:divBdr>
            <w:top w:val="none" w:sz="0" w:space="0" w:color="auto"/>
            <w:left w:val="none" w:sz="0" w:space="0" w:color="auto"/>
            <w:bottom w:val="none" w:sz="0" w:space="0" w:color="auto"/>
            <w:right w:val="none" w:sz="0" w:space="0" w:color="auto"/>
          </w:divBdr>
        </w:div>
        <w:div w:id="944847953">
          <w:marLeft w:val="0"/>
          <w:marRight w:val="0"/>
          <w:marTop w:val="0"/>
          <w:marBottom w:val="0"/>
          <w:divBdr>
            <w:top w:val="none" w:sz="0" w:space="0" w:color="auto"/>
            <w:left w:val="none" w:sz="0" w:space="0" w:color="auto"/>
            <w:bottom w:val="none" w:sz="0" w:space="0" w:color="auto"/>
            <w:right w:val="none" w:sz="0" w:space="0" w:color="auto"/>
          </w:divBdr>
        </w:div>
        <w:div w:id="474689097">
          <w:marLeft w:val="0"/>
          <w:marRight w:val="0"/>
          <w:marTop w:val="0"/>
          <w:marBottom w:val="0"/>
          <w:divBdr>
            <w:top w:val="none" w:sz="0" w:space="0" w:color="auto"/>
            <w:left w:val="none" w:sz="0" w:space="0" w:color="auto"/>
            <w:bottom w:val="none" w:sz="0" w:space="0" w:color="auto"/>
            <w:right w:val="none" w:sz="0" w:space="0" w:color="auto"/>
          </w:divBdr>
        </w:div>
        <w:div w:id="1154184220">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17834859">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76229703">
      <w:bodyDiv w:val="1"/>
      <w:marLeft w:val="0"/>
      <w:marRight w:val="0"/>
      <w:marTop w:val="0"/>
      <w:marBottom w:val="0"/>
      <w:divBdr>
        <w:top w:val="none" w:sz="0" w:space="0" w:color="auto"/>
        <w:left w:val="none" w:sz="0" w:space="0" w:color="auto"/>
        <w:bottom w:val="none" w:sz="0" w:space="0" w:color="auto"/>
        <w:right w:val="none" w:sz="0" w:space="0" w:color="auto"/>
      </w:divBdr>
      <w:divsChild>
        <w:div w:id="23347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346">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424618337">
                      <w:marLeft w:val="0"/>
                      <w:marRight w:val="0"/>
                      <w:marTop w:val="0"/>
                      <w:marBottom w:val="0"/>
                      <w:divBdr>
                        <w:top w:val="none" w:sz="0" w:space="0" w:color="auto"/>
                        <w:left w:val="none" w:sz="0" w:space="0" w:color="auto"/>
                        <w:bottom w:val="none" w:sz="0" w:space="0" w:color="auto"/>
                        <w:right w:val="none" w:sz="0" w:space="0" w:color="auto"/>
                      </w:divBdr>
                      <w:divsChild>
                        <w:div w:id="795215242">
                          <w:marLeft w:val="0"/>
                          <w:marRight w:val="0"/>
                          <w:marTop w:val="0"/>
                          <w:marBottom w:val="0"/>
                          <w:divBdr>
                            <w:top w:val="none" w:sz="0" w:space="0" w:color="auto"/>
                            <w:left w:val="none" w:sz="0" w:space="0" w:color="auto"/>
                            <w:bottom w:val="none" w:sz="0" w:space="0" w:color="auto"/>
                            <w:right w:val="none" w:sz="0" w:space="0" w:color="auto"/>
                          </w:divBdr>
                          <w:divsChild>
                            <w:div w:id="531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22AD-0D4E-4968-898C-5FDFA27F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2023-05-04T18:55:00Z</dcterms:created>
  <dcterms:modified xsi:type="dcterms:W3CDTF">2023-05-04T18:55:00Z</dcterms:modified>
</cp:coreProperties>
</file>