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1DDEA319" wp14:editId="0123AFDB">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249D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sidR="00BC00A9">
        <w:rPr>
          <w:rFonts w:ascii="Barlow Medium" w:hAnsi="Barlow Medium"/>
          <w:noProof/>
          <w14:ligatures w14:val="none"/>
          <w14:cntxtAlts w14:val="0"/>
        </w:rPr>
        <w:t xml:space="preserve">   </w:t>
      </w:r>
      <w:r w:rsidR="00BC00A9">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11E19C2" wp14:editId="0ACEFFF9">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C00A9"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193DC8" w:rsidRPr="007C3530" w:rsidRDefault="00451D13" w:rsidP="00C03554">
      <w:pPr>
        <w:pStyle w:val="Body"/>
        <w:spacing w:line="240" w:lineRule="auto"/>
        <w:ind w:left="-360" w:right="-547"/>
        <w:rPr>
          <w:rFonts w:ascii="Barlow Medium" w:hAnsi="Barlow Medium"/>
          <w:sz w:val="24"/>
          <w14:ligatures w14:val="none"/>
        </w:rPr>
      </w:pPr>
      <w:r w:rsidRPr="007C3530">
        <w:rPr>
          <w:rFonts w:ascii="Barlow Medium" w:hAnsi="Barlow Medium"/>
          <w:sz w:val="24"/>
          <w14:ligatures w14:val="none"/>
        </w:rPr>
        <w:t>One Mother’s Heart</w:t>
      </w:r>
      <w:r w:rsidR="00D04D04" w:rsidRPr="007C3530">
        <w:rPr>
          <w:rFonts w:ascii="Barlow Medium" w:hAnsi="Barlow Medium"/>
          <w:sz w:val="24"/>
          <w14:ligatures w14:val="none"/>
        </w:rPr>
        <w:tab/>
      </w:r>
      <w:r w:rsidR="00A2707B" w:rsidRPr="007C3530">
        <w:rPr>
          <w:rFonts w:ascii="Barlow Medium" w:hAnsi="Barlow Medium"/>
          <w:sz w:val="24"/>
          <w14:ligatures w14:val="none"/>
        </w:rPr>
        <w:tab/>
      </w:r>
      <w:r w:rsidR="00A2707B" w:rsidRPr="007C3530">
        <w:rPr>
          <w:rFonts w:ascii="Barlow Medium" w:hAnsi="Barlow Medium"/>
          <w:sz w:val="24"/>
          <w14:ligatures w14:val="none"/>
        </w:rPr>
        <w:tab/>
      </w:r>
      <w:r w:rsidR="00A2707B" w:rsidRPr="007C3530">
        <w:rPr>
          <w:rFonts w:ascii="Barlow Medium" w:hAnsi="Barlow Medium"/>
          <w:sz w:val="24"/>
          <w14:ligatures w14:val="none"/>
        </w:rPr>
        <w:tab/>
      </w:r>
      <w:r w:rsidR="00A2707B" w:rsidRPr="007C3530">
        <w:rPr>
          <w:rFonts w:ascii="Barlow Medium" w:hAnsi="Barlow Medium"/>
          <w:sz w:val="24"/>
          <w14:ligatures w14:val="none"/>
        </w:rPr>
        <w:tab/>
      </w:r>
      <w:r w:rsidR="00057549" w:rsidRPr="007C3530">
        <w:rPr>
          <w:rFonts w:ascii="Barlow Medium" w:hAnsi="Barlow Medium"/>
          <w:sz w:val="24"/>
          <w14:ligatures w14:val="none"/>
        </w:rPr>
        <w:tab/>
      </w:r>
      <w:r w:rsidR="00BC00A9" w:rsidRPr="007C3530">
        <w:rPr>
          <w:rFonts w:ascii="Barlow Medium" w:hAnsi="Barlow Medium"/>
          <w:sz w:val="24"/>
          <w14:ligatures w14:val="none"/>
        </w:rPr>
        <w:t xml:space="preserve">  </w:t>
      </w:r>
      <w:r w:rsidRPr="007C3530">
        <w:rPr>
          <w:rFonts w:ascii="Barlow Medium" w:hAnsi="Barlow Medium"/>
          <w:sz w:val="24"/>
          <w14:ligatures w14:val="none"/>
        </w:rPr>
        <w:tab/>
      </w:r>
      <w:r w:rsidRPr="007C3530">
        <w:rPr>
          <w:rFonts w:ascii="Barlow Medium" w:hAnsi="Barlow Medium"/>
          <w:sz w:val="24"/>
          <w14:ligatures w14:val="none"/>
        </w:rPr>
        <w:tab/>
      </w:r>
      <w:r w:rsidR="007C3530" w:rsidRPr="007C3530">
        <w:rPr>
          <w:rFonts w:ascii="Barlow Medium" w:hAnsi="Barlow Medium"/>
          <w:sz w:val="24"/>
          <w14:ligatures w14:val="none"/>
        </w:rPr>
        <w:t xml:space="preserve">     </w:t>
      </w:r>
      <w:r w:rsidR="007C3530">
        <w:rPr>
          <w:rFonts w:ascii="Barlow Medium" w:hAnsi="Barlow Medium"/>
          <w:sz w:val="24"/>
          <w14:ligatures w14:val="none"/>
        </w:rPr>
        <w:t xml:space="preserve">     </w:t>
      </w:r>
      <w:r w:rsidR="007C3530" w:rsidRPr="007C3530">
        <w:rPr>
          <w:rFonts w:ascii="Barlow Medium" w:hAnsi="Barlow Medium"/>
          <w:sz w:val="24"/>
          <w14:ligatures w14:val="none"/>
        </w:rPr>
        <w:t xml:space="preserve">   </w:t>
      </w:r>
      <w:r w:rsidR="003244E6" w:rsidRPr="007C3530">
        <w:rPr>
          <w:rFonts w:ascii="Barlow Medium" w:hAnsi="Barlow Medium"/>
          <w:sz w:val="24"/>
          <w14:ligatures w14:val="none"/>
        </w:rPr>
        <w:t xml:space="preserve">Week of </w:t>
      </w:r>
      <w:r w:rsidRPr="007C3530">
        <w:rPr>
          <w:rFonts w:ascii="Barlow Medium" w:hAnsi="Barlow Medium"/>
          <w:sz w:val="24"/>
          <w14:ligatures w14:val="none"/>
        </w:rPr>
        <w:t>February 19</w:t>
      </w:r>
      <w:r w:rsidR="001A52C8" w:rsidRPr="007C3530">
        <w:rPr>
          <w:rFonts w:ascii="Barlow Medium" w:hAnsi="Barlow Medium"/>
          <w:sz w:val="24"/>
          <w:vertAlign w:val="superscript"/>
          <w14:ligatures w14:val="none"/>
        </w:rPr>
        <w:t>th</w:t>
      </w:r>
    </w:p>
    <w:p w:rsidR="00935D6E" w:rsidRDefault="00451D13" w:rsidP="00D51A9A">
      <w:pPr>
        <w:pStyle w:val="Body"/>
        <w:spacing w:line="240" w:lineRule="auto"/>
        <w:ind w:left="-360" w:right="-547"/>
        <w:rPr>
          <w:rFonts w:ascii="Barlow Medium" w:hAnsi="Barlow Medium"/>
          <w:i/>
          <w14:ligatures w14:val="none"/>
        </w:rPr>
      </w:pPr>
      <w:r w:rsidRPr="007C3530">
        <w:rPr>
          <w:rFonts w:ascii="Barlow Medium" w:hAnsi="Barlow Medium"/>
          <w:i/>
          <w:sz w:val="24"/>
          <w14:ligatures w14:val="none"/>
        </w:rPr>
        <w:t>Hope and a Prayer</w:t>
      </w:r>
      <w:r w:rsidR="003815D2" w:rsidRPr="007C3530">
        <w:rPr>
          <w:rFonts w:ascii="Barlow Medium" w:hAnsi="Barlow Medium"/>
          <w:i/>
          <w:sz w:val="24"/>
          <w14:ligatures w14:val="none"/>
        </w:rPr>
        <w:tab/>
      </w:r>
      <w:r w:rsidR="003815D2" w:rsidRPr="007C3530">
        <w:rPr>
          <w:rFonts w:ascii="Barlow Medium" w:hAnsi="Barlow Medium"/>
          <w:i/>
          <w:sz w:val="24"/>
          <w14:ligatures w14:val="none"/>
        </w:rPr>
        <w:tab/>
      </w:r>
      <w:r w:rsidR="008023C0" w:rsidRPr="007C3530">
        <w:rPr>
          <w:rFonts w:ascii="Barlow Medium" w:hAnsi="Barlow Medium"/>
          <w:i/>
          <w:sz w:val="24"/>
          <w14:ligatures w14:val="none"/>
        </w:rPr>
        <w:tab/>
      </w:r>
      <w:r w:rsidR="00057549" w:rsidRPr="007C3530">
        <w:rPr>
          <w:rFonts w:ascii="Barlow Medium" w:hAnsi="Barlow Medium"/>
          <w:i/>
          <w:sz w:val="24"/>
          <w14:ligatures w14:val="none"/>
        </w:rPr>
        <w:tab/>
      </w:r>
      <w:r w:rsidR="00BC00A9" w:rsidRPr="007C3530">
        <w:rPr>
          <w:rFonts w:ascii="Barlow Medium" w:hAnsi="Barlow Medium"/>
          <w:i/>
          <w:sz w:val="24"/>
          <w14:ligatures w14:val="none"/>
        </w:rPr>
        <w:t xml:space="preserve">  </w:t>
      </w:r>
      <w:r w:rsidR="00B70738" w:rsidRPr="007C3530">
        <w:rPr>
          <w:rFonts w:ascii="Barlow Medium" w:hAnsi="Barlow Medium"/>
          <w:i/>
          <w:sz w:val="24"/>
          <w14:ligatures w14:val="none"/>
        </w:rPr>
        <w:tab/>
      </w:r>
      <w:r w:rsidR="00BC00A9" w:rsidRPr="007C3530">
        <w:rPr>
          <w:rFonts w:ascii="Barlow Medium" w:hAnsi="Barlow Medium"/>
          <w:i/>
          <w:sz w:val="24"/>
          <w14:ligatures w14:val="none"/>
        </w:rPr>
        <w:t xml:space="preserve">  </w:t>
      </w:r>
      <w:r w:rsidR="00B7108E" w:rsidRPr="007C3530">
        <w:rPr>
          <w:rFonts w:ascii="Barlow Medium" w:hAnsi="Barlow Medium"/>
          <w:i/>
          <w:sz w:val="24"/>
          <w14:ligatures w14:val="none"/>
        </w:rPr>
        <w:tab/>
        <w:t xml:space="preserve">  </w:t>
      </w:r>
      <w:r w:rsidRPr="007C3530">
        <w:rPr>
          <w:rFonts w:ascii="Barlow Medium" w:hAnsi="Barlow Medium"/>
          <w:i/>
          <w:sz w:val="24"/>
          <w14:ligatures w14:val="none"/>
        </w:rPr>
        <w:tab/>
      </w:r>
      <w:r w:rsidRPr="007C3530">
        <w:rPr>
          <w:rFonts w:ascii="Barlow Medium" w:hAnsi="Barlow Medium"/>
          <w:i/>
          <w:sz w:val="24"/>
          <w14:ligatures w14:val="none"/>
        </w:rPr>
        <w:tab/>
      </w:r>
      <w:r w:rsidR="007C3530" w:rsidRPr="007C3530">
        <w:rPr>
          <w:rFonts w:ascii="Barlow Medium" w:hAnsi="Barlow Medium"/>
          <w:i/>
          <w:sz w:val="24"/>
          <w14:ligatures w14:val="none"/>
        </w:rPr>
        <w:t xml:space="preserve">                       </w:t>
      </w:r>
      <w:r w:rsidR="007C3530">
        <w:rPr>
          <w:rFonts w:ascii="Barlow Medium" w:hAnsi="Barlow Medium"/>
          <w:i/>
          <w:sz w:val="24"/>
          <w14:ligatures w14:val="none"/>
        </w:rPr>
        <w:t xml:space="preserve">    </w:t>
      </w:r>
      <w:r w:rsidR="00B7108E" w:rsidRPr="007C3530">
        <w:rPr>
          <w:rFonts w:ascii="Barlow Medium" w:hAnsi="Barlow Medium"/>
          <w:i/>
          <w:sz w:val="24"/>
          <w14:ligatures w14:val="none"/>
        </w:rPr>
        <w:t>Rev. Kyle Gatlin</w:t>
      </w:r>
    </w:p>
    <w:p w:rsidR="00D51A9A" w:rsidRPr="007C3530" w:rsidRDefault="00D51A9A" w:rsidP="00D51A9A">
      <w:pPr>
        <w:pStyle w:val="Body"/>
        <w:spacing w:line="240" w:lineRule="auto"/>
        <w:ind w:left="-360" w:right="-547"/>
        <w:rPr>
          <w:rFonts w:ascii="Barlow Medium" w:hAnsi="Barlow Medium"/>
          <w:i/>
          <w:sz w:val="36"/>
          <w14:ligatures w14:val="none"/>
        </w:rPr>
      </w:pPr>
    </w:p>
    <w:p w:rsidR="00451D13" w:rsidRDefault="001D7017" w:rsidP="007C3530">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1"/>
          <w:szCs w:val="21"/>
        </w:rPr>
      </w:pPr>
      <w:r w:rsidRPr="007C3530">
        <w:rPr>
          <w:rFonts w:ascii="Barlow Medium" w:eastAsiaTheme="majorEastAsia" w:hAnsi="Barlow Medium"/>
          <w:bCs/>
          <w:color w:val="595959" w:themeColor="text1" w:themeTint="A6"/>
          <w:sz w:val="21"/>
          <w:szCs w:val="21"/>
        </w:rPr>
        <w:t>(</w:t>
      </w:r>
      <w:r w:rsidR="00451D13" w:rsidRPr="007C3530">
        <w:rPr>
          <w:rFonts w:ascii="Barlow Medium" w:eastAsiaTheme="majorEastAsia" w:hAnsi="Barlow Medium"/>
          <w:bCs/>
          <w:color w:val="595959" w:themeColor="text1" w:themeTint="A6"/>
          <w:sz w:val="21"/>
          <w:szCs w:val="21"/>
        </w:rPr>
        <w:t>1 Samuel 1:4-</w:t>
      </w:r>
      <w:r w:rsidR="007C3530" w:rsidRPr="007C3530">
        <w:rPr>
          <w:rFonts w:ascii="Barlow Medium" w:eastAsiaTheme="majorEastAsia" w:hAnsi="Barlow Medium"/>
          <w:bCs/>
          <w:color w:val="595959" w:themeColor="text1" w:themeTint="A6"/>
          <w:sz w:val="21"/>
          <w:szCs w:val="21"/>
        </w:rPr>
        <w:t>9</w:t>
      </w:r>
      <w:r w:rsidR="00BC06C1" w:rsidRPr="007C3530">
        <w:rPr>
          <w:rFonts w:ascii="Barlow Medium" w:eastAsiaTheme="majorEastAsia" w:hAnsi="Barlow Medium"/>
          <w:bCs/>
          <w:color w:val="595959" w:themeColor="text1" w:themeTint="A6"/>
          <w:sz w:val="21"/>
          <w:szCs w:val="21"/>
        </w:rPr>
        <w:t xml:space="preserve">) </w:t>
      </w:r>
      <w:r w:rsidR="00451D13" w:rsidRPr="007C3530">
        <w:rPr>
          <w:rFonts w:ascii="Barlow Medium" w:eastAsiaTheme="majorEastAsia" w:hAnsi="Barlow Medium"/>
          <w:bCs/>
          <w:color w:val="595959" w:themeColor="text1" w:themeTint="A6"/>
          <w:sz w:val="21"/>
          <w:szCs w:val="21"/>
        </w:rPr>
        <w:t xml:space="preserve">Whenever the day came for </w:t>
      </w:r>
      <w:proofErr w:type="spellStart"/>
      <w:r w:rsidR="00451D13" w:rsidRPr="007C3530">
        <w:rPr>
          <w:rFonts w:ascii="Barlow Medium" w:eastAsiaTheme="majorEastAsia" w:hAnsi="Barlow Medium"/>
          <w:bCs/>
          <w:color w:val="595959" w:themeColor="text1" w:themeTint="A6"/>
          <w:sz w:val="21"/>
          <w:szCs w:val="21"/>
        </w:rPr>
        <w:t>Elkanah</w:t>
      </w:r>
      <w:proofErr w:type="spellEnd"/>
      <w:r w:rsidR="00451D13" w:rsidRPr="007C3530">
        <w:rPr>
          <w:rFonts w:ascii="Barlow Medium" w:eastAsiaTheme="majorEastAsia" w:hAnsi="Barlow Medium"/>
          <w:bCs/>
          <w:color w:val="595959" w:themeColor="text1" w:themeTint="A6"/>
          <w:sz w:val="21"/>
          <w:szCs w:val="21"/>
        </w:rPr>
        <w:t xml:space="preserve"> to sacrifice, he would give portions of the meat to his wife </w:t>
      </w:r>
      <w:proofErr w:type="spellStart"/>
      <w:r w:rsidR="00451D13" w:rsidRPr="007C3530">
        <w:rPr>
          <w:rFonts w:ascii="Barlow Medium" w:eastAsiaTheme="majorEastAsia" w:hAnsi="Barlow Medium"/>
          <w:bCs/>
          <w:color w:val="595959" w:themeColor="text1" w:themeTint="A6"/>
          <w:sz w:val="21"/>
          <w:szCs w:val="21"/>
        </w:rPr>
        <w:t>Peninnah</w:t>
      </w:r>
      <w:proofErr w:type="spellEnd"/>
      <w:r w:rsidR="00451D13" w:rsidRPr="007C3530">
        <w:rPr>
          <w:rFonts w:ascii="Barlow Medium" w:eastAsiaTheme="majorEastAsia" w:hAnsi="Barlow Medium"/>
          <w:bCs/>
          <w:color w:val="595959" w:themeColor="text1" w:themeTint="A6"/>
          <w:sz w:val="21"/>
          <w:szCs w:val="21"/>
        </w:rPr>
        <w:t xml:space="preserve"> and to all her sons and daughters. </w:t>
      </w:r>
      <w:r w:rsidR="00451D13" w:rsidRPr="007C3530">
        <w:rPr>
          <w:rFonts w:ascii="Barlow Medium" w:eastAsiaTheme="majorEastAsia" w:hAnsi="Barlow Medium"/>
          <w:bCs/>
          <w:color w:val="595959" w:themeColor="text1" w:themeTint="A6"/>
          <w:sz w:val="21"/>
          <w:szCs w:val="21"/>
          <w:vertAlign w:val="superscript"/>
        </w:rPr>
        <w:t>5 </w:t>
      </w:r>
      <w:r w:rsidR="00451D13" w:rsidRPr="007C3530">
        <w:rPr>
          <w:rFonts w:ascii="Barlow Medium" w:eastAsiaTheme="majorEastAsia" w:hAnsi="Barlow Medium"/>
          <w:bCs/>
          <w:color w:val="595959" w:themeColor="text1" w:themeTint="A6"/>
          <w:sz w:val="21"/>
          <w:szCs w:val="21"/>
        </w:rPr>
        <w:t>But to Hannah he gave a double portion because he loved her, and the Lord had closed her womb. </w:t>
      </w:r>
      <w:r w:rsidR="00451D13" w:rsidRPr="007C3530">
        <w:rPr>
          <w:rFonts w:ascii="Barlow Medium" w:eastAsiaTheme="majorEastAsia" w:hAnsi="Barlow Medium"/>
          <w:bCs/>
          <w:color w:val="595959" w:themeColor="text1" w:themeTint="A6"/>
          <w:sz w:val="21"/>
          <w:szCs w:val="21"/>
          <w:vertAlign w:val="superscript"/>
        </w:rPr>
        <w:t>6 </w:t>
      </w:r>
      <w:r w:rsidR="00451D13" w:rsidRPr="007C3530">
        <w:rPr>
          <w:rFonts w:ascii="Barlow Medium" w:eastAsiaTheme="majorEastAsia" w:hAnsi="Barlow Medium"/>
          <w:bCs/>
          <w:color w:val="595959" w:themeColor="text1" w:themeTint="A6"/>
          <w:sz w:val="21"/>
          <w:szCs w:val="21"/>
        </w:rPr>
        <w:t>Because the Lord had closed Hannah’s womb, her rival kept provoking her in order to irritate her. </w:t>
      </w:r>
      <w:r w:rsidR="00451D13" w:rsidRPr="007C3530">
        <w:rPr>
          <w:rFonts w:ascii="Barlow Medium" w:eastAsiaTheme="majorEastAsia" w:hAnsi="Barlow Medium"/>
          <w:bCs/>
          <w:color w:val="595959" w:themeColor="text1" w:themeTint="A6"/>
          <w:sz w:val="21"/>
          <w:szCs w:val="21"/>
          <w:vertAlign w:val="superscript"/>
        </w:rPr>
        <w:t>7 </w:t>
      </w:r>
      <w:r w:rsidR="00451D13" w:rsidRPr="007C3530">
        <w:rPr>
          <w:rFonts w:ascii="Barlow Medium" w:eastAsiaTheme="majorEastAsia" w:hAnsi="Barlow Medium"/>
          <w:bCs/>
          <w:color w:val="595959" w:themeColor="text1" w:themeTint="A6"/>
          <w:sz w:val="21"/>
          <w:szCs w:val="21"/>
        </w:rPr>
        <w:t>This went on year after year. Whenever Hannah went up to the house of the Lord, her rival provoked her till she wept and would not eat. </w:t>
      </w:r>
      <w:r w:rsidR="00451D13" w:rsidRPr="007C3530">
        <w:rPr>
          <w:rFonts w:ascii="Barlow Medium" w:eastAsiaTheme="majorEastAsia" w:hAnsi="Barlow Medium"/>
          <w:bCs/>
          <w:color w:val="595959" w:themeColor="text1" w:themeTint="A6"/>
          <w:sz w:val="21"/>
          <w:szCs w:val="21"/>
          <w:vertAlign w:val="superscript"/>
        </w:rPr>
        <w:t>8 </w:t>
      </w:r>
      <w:r w:rsidR="00451D13" w:rsidRPr="007C3530">
        <w:rPr>
          <w:rFonts w:ascii="Barlow Medium" w:eastAsiaTheme="majorEastAsia" w:hAnsi="Barlow Medium"/>
          <w:bCs/>
          <w:color w:val="595959" w:themeColor="text1" w:themeTint="A6"/>
          <w:sz w:val="21"/>
          <w:szCs w:val="21"/>
        </w:rPr>
        <w:t xml:space="preserve">Her husband </w:t>
      </w:r>
      <w:proofErr w:type="spellStart"/>
      <w:r w:rsidR="00451D13" w:rsidRPr="007C3530">
        <w:rPr>
          <w:rFonts w:ascii="Barlow Medium" w:eastAsiaTheme="majorEastAsia" w:hAnsi="Barlow Medium"/>
          <w:bCs/>
          <w:color w:val="595959" w:themeColor="text1" w:themeTint="A6"/>
          <w:sz w:val="21"/>
          <w:szCs w:val="21"/>
        </w:rPr>
        <w:t>Elkanah</w:t>
      </w:r>
      <w:proofErr w:type="spellEnd"/>
      <w:r w:rsidR="00451D13" w:rsidRPr="007C3530">
        <w:rPr>
          <w:rFonts w:ascii="Barlow Medium" w:eastAsiaTheme="majorEastAsia" w:hAnsi="Barlow Medium"/>
          <w:bCs/>
          <w:color w:val="595959" w:themeColor="text1" w:themeTint="A6"/>
          <w:sz w:val="21"/>
          <w:szCs w:val="21"/>
        </w:rPr>
        <w:t xml:space="preserve"> would say to her, “Hannah, why are you weeping? Why don’t you eat? Why are you downhearted? Don’t </w:t>
      </w:r>
      <w:r w:rsidR="007C3530">
        <w:rPr>
          <w:rFonts w:ascii="Barlow Medium" w:eastAsiaTheme="majorEastAsia" w:hAnsi="Barlow Medium"/>
          <w:bCs/>
          <w:color w:val="595959" w:themeColor="text1" w:themeTint="A6"/>
          <w:sz w:val="21"/>
          <w:szCs w:val="21"/>
        </w:rPr>
        <w:br/>
      </w:r>
      <w:r w:rsidR="00451D13" w:rsidRPr="007C3530">
        <w:rPr>
          <w:rFonts w:ascii="Barlow Medium" w:eastAsiaTheme="majorEastAsia" w:hAnsi="Barlow Medium"/>
          <w:bCs/>
          <w:color w:val="595959" w:themeColor="text1" w:themeTint="A6"/>
          <w:sz w:val="21"/>
          <w:szCs w:val="21"/>
        </w:rPr>
        <w:t xml:space="preserve">I mean more to you than ten sons?” </w:t>
      </w:r>
      <w:r w:rsidR="00451D13" w:rsidRPr="007C3530">
        <w:rPr>
          <w:rFonts w:ascii="Barlow Medium" w:eastAsiaTheme="majorEastAsia" w:hAnsi="Barlow Medium"/>
          <w:bCs/>
          <w:color w:val="595959" w:themeColor="text1" w:themeTint="A6"/>
          <w:sz w:val="21"/>
          <w:szCs w:val="21"/>
          <w:vertAlign w:val="superscript"/>
        </w:rPr>
        <w:t>9 </w:t>
      </w:r>
      <w:r w:rsidR="00451D13" w:rsidRPr="007C3530">
        <w:rPr>
          <w:rFonts w:ascii="Barlow Medium" w:eastAsiaTheme="majorEastAsia" w:hAnsi="Barlow Medium"/>
          <w:bCs/>
          <w:color w:val="595959" w:themeColor="text1" w:themeTint="A6"/>
          <w:sz w:val="21"/>
          <w:szCs w:val="21"/>
        </w:rPr>
        <w:t>Once when they had finished eating and drinking in Shiloh, Hannah stood up. Now Eli the priest was sitting on his chair by th</w:t>
      </w:r>
      <w:r w:rsidR="007C3530" w:rsidRPr="007C3530">
        <w:rPr>
          <w:rFonts w:ascii="Barlow Medium" w:eastAsiaTheme="majorEastAsia" w:hAnsi="Barlow Medium"/>
          <w:bCs/>
          <w:color w:val="595959" w:themeColor="text1" w:themeTint="A6"/>
          <w:sz w:val="21"/>
          <w:szCs w:val="21"/>
        </w:rPr>
        <w:t>e doorpost of the Lord’s house.</w:t>
      </w:r>
    </w:p>
    <w:p w:rsidR="007C3530" w:rsidRPr="007C3530" w:rsidRDefault="007C3530" w:rsidP="007C3530">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1"/>
          <w:szCs w:val="21"/>
        </w:rPr>
      </w:pPr>
    </w:p>
    <w:p w:rsidR="001D7017" w:rsidRDefault="00451D13" w:rsidP="007C3530">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sidRPr="00451D13">
        <w:rPr>
          <w:rFonts w:ascii="Barlow Medium" w:eastAsiaTheme="majorEastAsia" w:hAnsi="Barlow Medium"/>
          <w:b/>
          <w:bCs/>
          <w:color w:val="000000" w:themeColor="text1"/>
          <w:sz w:val="24"/>
          <w:szCs w:val="24"/>
        </w:rPr>
        <w:t>Love, Tension &amp; Pain</w:t>
      </w:r>
    </w:p>
    <w:p w:rsidR="007C3530" w:rsidRDefault="007C3530" w:rsidP="007C3530">
      <w:pPr>
        <w:pStyle w:val="ListParagraph"/>
        <w:widowControl w:val="0"/>
        <w:tabs>
          <w:tab w:val="left" w:pos="270"/>
        </w:tabs>
        <w:spacing w:after="0" w:line="240" w:lineRule="auto"/>
        <w:ind w:left="-360" w:right="-274"/>
        <w:contextualSpacing w:val="0"/>
        <w:rPr>
          <w:rFonts w:ascii="Barlow Medium" w:eastAsiaTheme="majorEastAsia" w:hAnsi="Barlow Medium"/>
          <w:b/>
          <w:bCs/>
          <w:color w:val="000000" w:themeColor="text1"/>
          <w:sz w:val="24"/>
          <w:szCs w:val="24"/>
        </w:rPr>
      </w:pPr>
    </w:p>
    <w:p w:rsidR="007C3530" w:rsidRDefault="007C3530" w:rsidP="007C3530">
      <w:pPr>
        <w:widowControl w:val="0"/>
        <w:tabs>
          <w:tab w:val="left" w:pos="270"/>
        </w:tabs>
        <w:spacing w:after="0" w:line="240" w:lineRule="auto"/>
        <w:ind w:left="360" w:right="-274"/>
        <w:rPr>
          <w:rFonts w:ascii="Barlow Medium" w:eastAsiaTheme="majorEastAsia" w:hAnsi="Barlow Medium"/>
          <w:bCs/>
          <w:color w:val="595959" w:themeColor="text1" w:themeTint="A6"/>
          <w:sz w:val="21"/>
          <w:szCs w:val="21"/>
        </w:rPr>
      </w:pPr>
      <w:r w:rsidRPr="007C3530">
        <w:rPr>
          <w:rFonts w:ascii="Barlow Medium" w:eastAsiaTheme="majorEastAsia" w:hAnsi="Barlow Medium"/>
          <w:bCs/>
          <w:color w:val="595959" w:themeColor="text1" w:themeTint="A6"/>
          <w:sz w:val="21"/>
          <w:szCs w:val="21"/>
        </w:rPr>
        <w:t>(1 Samuel 1:4-10)</w:t>
      </w:r>
      <w:r w:rsidRPr="007C3530">
        <w:rPr>
          <w:rFonts w:ascii="Barlow Medium" w:eastAsiaTheme="majorEastAsia" w:hAnsi="Barlow Medium"/>
          <w:bCs/>
          <w:color w:val="595959" w:themeColor="text1" w:themeTint="A6"/>
          <w:sz w:val="21"/>
          <w:szCs w:val="21"/>
        </w:rPr>
        <w:t xml:space="preserve"> </w:t>
      </w:r>
      <w:r w:rsidRPr="007C3530">
        <w:rPr>
          <w:rFonts w:ascii="Barlow Medium" w:eastAsiaTheme="majorEastAsia" w:hAnsi="Barlow Medium"/>
          <w:bCs/>
          <w:color w:val="595959" w:themeColor="text1" w:themeTint="A6"/>
          <w:sz w:val="21"/>
          <w:szCs w:val="21"/>
        </w:rPr>
        <w:t>In her deep anguish Hannah prayed to the Lord, weeping bitterly.</w:t>
      </w:r>
    </w:p>
    <w:p w:rsidR="007C3530" w:rsidRPr="007C3530" w:rsidRDefault="007C3530" w:rsidP="007C3530">
      <w:pPr>
        <w:widowControl w:val="0"/>
        <w:tabs>
          <w:tab w:val="left" w:pos="270"/>
        </w:tabs>
        <w:spacing w:after="0" w:line="240" w:lineRule="auto"/>
        <w:ind w:left="360" w:right="-274"/>
        <w:rPr>
          <w:rFonts w:ascii="Barlow Medium" w:eastAsiaTheme="majorEastAsia" w:hAnsi="Barlow Medium"/>
          <w:b/>
          <w:bCs/>
          <w:color w:val="000000" w:themeColor="text1"/>
          <w:sz w:val="21"/>
          <w:szCs w:val="21"/>
        </w:rPr>
      </w:pPr>
    </w:p>
    <w:p w:rsidR="00451D13" w:rsidRDefault="00451D13" w:rsidP="007C3530">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sidRPr="00451D13">
        <w:rPr>
          <w:rFonts w:ascii="Barlow Medium" w:eastAsiaTheme="majorEastAsia" w:hAnsi="Barlow Medium"/>
          <w:b/>
          <w:bCs/>
          <w:color w:val="000000" w:themeColor="text1"/>
          <w:sz w:val="24"/>
          <w:szCs w:val="24"/>
        </w:rPr>
        <w:t>Where do you go? What have you tried?</w:t>
      </w:r>
    </w:p>
    <w:p w:rsidR="007C3530" w:rsidRDefault="007C3530" w:rsidP="007C3530">
      <w:pPr>
        <w:pStyle w:val="ListParagraph"/>
        <w:widowControl w:val="0"/>
        <w:tabs>
          <w:tab w:val="left" w:pos="270"/>
        </w:tabs>
        <w:spacing w:after="0" w:line="240" w:lineRule="auto"/>
        <w:ind w:left="-360" w:right="-274"/>
        <w:contextualSpacing w:val="0"/>
        <w:rPr>
          <w:rFonts w:ascii="Barlow Medium" w:eastAsiaTheme="majorEastAsia" w:hAnsi="Barlow Medium"/>
          <w:b/>
          <w:bCs/>
          <w:color w:val="000000" w:themeColor="text1"/>
          <w:sz w:val="24"/>
          <w:szCs w:val="24"/>
        </w:rPr>
      </w:pPr>
    </w:p>
    <w:p w:rsidR="00451D13" w:rsidRDefault="00451D13" w:rsidP="007C3530">
      <w:pPr>
        <w:widowControl w:val="0"/>
        <w:tabs>
          <w:tab w:val="left" w:pos="270"/>
        </w:tabs>
        <w:spacing w:after="0" w:line="240" w:lineRule="auto"/>
        <w:ind w:left="360" w:right="-274"/>
        <w:rPr>
          <w:rFonts w:ascii="Barlow Medium" w:eastAsiaTheme="majorEastAsia" w:hAnsi="Barlow Medium"/>
          <w:bCs/>
          <w:color w:val="595959" w:themeColor="text1" w:themeTint="A6"/>
          <w:sz w:val="21"/>
          <w:szCs w:val="21"/>
        </w:rPr>
      </w:pPr>
      <w:r w:rsidRPr="007C3530">
        <w:rPr>
          <w:rFonts w:ascii="Barlow Medium" w:eastAsiaTheme="majorEastAsia" w:hAnsi="Barlow Medium"/>
          <w:bCs/>
          <w:color w:val="595959" w:themeColor="text1" w:themeTint="A6"/>
          <w:sz w:val="21"/>
          <w:szCs w:val="21"/>
        </w:rPr>
        <w:t>(1 Samuel 1:12-18) As she kept on praying to the Lord, Eli observed her mouth. </w:t>
      </w:r>
      <w:r w:rsidRPr="007C3530">
        <w:rPr>
          <w:rFonts w:ascii="Barlow Medium" w:eastAsiaTheme="majorEastAsia" w:hAnsi="Barlow Medium"/>
          <w:bCs/>
          <w:color w:val="595959" w:themeColor="text1" w:themeTint="A6"/>
          <w:sz w:val="21"/>
          <w:szCs w:val="21"/>
          <w:vertAlign w:val="superscript"/>
        </w:rPr>
        <w:t>13 </w:t>
      </w:r>
      <w:r w:rsidRPr="007C3530">
        <w:rPr>
          <w:rFonts w:ascii="Barlow Medium" w:eastAsiaTheme="majorEastAsia" w:hAnsi="Barlow Medium"/>
          <w:bCs/>
          <w:color w:val="595959" w:themeColor="text1" w:themeTint="A6"/>
          <w:sz w:val="21"/>
          <w:szCs w:val="21"/>
        </w:rPr>
        <w:t>Hannah was praying in her heart, and her lips were moving but her voice was not heard. Eli thought she was drunk </w:t>
      </w:r>
      <w:r w:rsidRPr="007C3530">
        <w:rPr>
          <w:rFonts w:ascii="Barlow Medium" w:eastAsiaTheme="majorEastAsia" w:hAnsi="Barlow Medium"/>
          <w:bCs/>
          <w:color w:val="595959" w:themeColor="text1" w:themeTint="A6"/>
          <w:sz w:val="21"/>
          <w:szCs w:val="21"/>
          <w:vertAlign w:val="superscript"/>
        </w:rPr>
        <w:t>14 </w:t>
      </w:r>
      <w:r w:rsidRPr="007C3530">
        <w:rPr>
          <w:rFonts w:ascii="Barlow Medium" w:eastAsiaTheme="majorEastAsia" w:hAnsi="Barlow Medium"/>
          <w:bCs/>
          <w:color w:val="595959" w:themeColor="text1" w:themeTint="A6"/>
          <w:sz w:val="21"/>
          <w:szCs w:val="21"/>
        </w:rPr>
        <w:t xml:space="preserve">and said to her, “How long are you going to stay drunk? Put away your wine.” </w:t>
      </w:r>
      <w:r w:rsidRPr="007C3530">
        <w:rPr>
          <w:rFonts w:ascii="Barlow Medium" w:eastAsiaTheme="majorEastAsia" w:hAnsi="Barlow Medium"/>
          <w:bCs/>
          <w:color w:val="595959" w:themeColor="text1" w:themeTint="A6"/>
          <w:sz w:val="21"/>
          <w:szCs w:val="21"/>
          <w:vertAlign w:val="superscript"/>
        </w:rPr>
        <w:t>15 </w:t>
      </w:r>
      <w:r w:rsidRPr="007C3530">
        <w:rPr>
          <w:rFonts w:ascii="Barlow Medium" w:eastAsiaTheme="majorEastAsia" w:hAnsi="Barlow Medium"/>
          <w:bCs/>
          <w:color w:val="595959" w:themeColor="text1" w:themeTint="A6"/>
          <w:sz w:val="21"/>
          <w:szCs w:val="21"/>
        </w:rPr>
        <w:t xml:space="preserve">“Not so, my lord,” Hannah replied, </w:t>
      </w:r>
      <w:r w:rsidR="007C3530">
        <w:rPr>
          <w:rFonts w:ascii="Barlow Medium" w:eastAsiaTheme="majorEastAsia" w:hAnsi="Barlow Medium"/>
          <w:bCs/>
          <w:color w:val="595959" w:themeColor="text1" w:themeTint="A6"/>
          <w:sz w:val="21"/>
          <w:szCs w:val="21"/>
        </w:rPr>
        <w:br/>
      </w:r>
      <w:r w:rsidRPr="007C3530">
        <w:rPr>
          <w:rFonts w:ascii="Barlow Medium" w:eastAsiaTheme="majorEastAsia" w:hAnsi="Barlow Medium"/>
          <w:bCs/>
          <w:color w:val="595959" w:themeColor="text1" w:themeTint="A6"/>
          <w:sz w:val="21"/>
          <w:szCs w:val="21"/>
        </w:rPr>
        <w:t>“I am a woman who is deeply troubled. I have not been drinking wine or beer; I was pouring out my soul to the Lord. </w:t>
      </w:r>
      <w:r w:rsidRPr="007C3530">
        <w:rPr>
          <w:rFonts w:ascii="Barlow Medium" w:eastAsiaTheme="majorEastAsia" w:hAnsi="Barlow Medium"/>
          <w:bCs/>
          <w:color w:val="595959" w:themeColor="text1" w:themeTint="A6"/>
          <w:sz w:val="21"/>
          <w:szCs w:val="21"/>
          <w:vertAlign w:val="superscript"/>
        </w:rPr>
        <w:t>16 </w:t>
      </w:r>
      <w:proofErr w:type="gramStart"/>
      <w:r w:rsidRPr="007C3530">
        <w:rPr>
          <w:rFonts w:ascii="Barlow Medium" w:eastAsiaTheme="majorEastAsia" w:hAnsi="Barlow Medium"/>
          <w:bCs/>
          <w:color w:val="595959" w:themeColor="text1" w:themeTint="A6"/>
          <w:sz w:val="21"/>
          <w:szCs w:val="21"/>
        </w:rPr>
        <w:t>Do</w:t>
      </w:r>
      <w:proofErr w:type="gramEnd"/>
      <w:r w:rsidRPr="007C3530">
        <w:rPr>
          <w:rFonts w:ascii="Barlow Medium" w:eastAsiaTheme="majorEastAsia" w:hAnsi="Barlow Medium"/>
          <w:bCs/>
          <w:color w:val="595959" w:themeColor="text1" w:themeTint="A6"/>
          <w:sz w:val="21"/>
          <w:szCs w:val="21"/>
        </w:rPr>
        <w:t xml:space="preserve"> not take your servant for a wicked woman; I have been praying here out of my great anguish and grief.” </w:t>
      </w:r>
      <w:r w:rsidRPr="007C3530">
        <w:rPr>
          <w:rFonts w:ascii="Barlow Medium" w:eastAsiaTheme="majorEastAsia" w:hAnsi="Barlow Medium"/>
          <w:bCs/>
          <w:color w:val="595959" w:themeColor="text1" w:themeTint="A6"/>
          <w:sz w:val="21"/>
          <w:szCs w:val="21"/>
          <w:vertAlign w:val="superscript"/>
        </w:rPr>
        <w:t>17 </w:t>
      </w:r>
      <w:r w:rsidRPr="007C3530">
        <w:rPr>
          <w:rFonts w:ascii="Barlow Medium" w:eastAsiaTheme="majorEastAsia" w:hAnsi="Barlow Medium"/>
          <w:bCs/>
          <w:color w:val="595959" w:themeColor="text1" w:themeTint="A6"/>
          <w:sz w:val="21"/>
          <w:szCs w:val="21"/>
        </w:rPr>
        <w:t xml:space="preserve">Eli answered, “Go in peace, and </w:t>
      </w:r>
      <w:proofErr w:type="gramStart"/>
      <w:r w:rsidRPr="007C3530">
        <w:rPr>
          <w:rFonts w:ascii="Barlow Medium" w:eastAsiaTheme="majorEastAsia" w:hAnsi="Barlow Medium"/>
          <w:bCs/>
          <w:color w:val="595959" w:themeColor="text1" w:themeTint="A6"/>
          <w:sz w:val="21"/>
          <w:szCs w:val="21"/>
        </w:rPr>
        <w:t>may</w:t>
      </w:r>
      <w:proofErr w:type="gramEnd"/>
      <w:r w:rsidRPr="007C3530">
        <w:rPr>
          <w:rFonts w:ascii="Barlow Medium" w:eastAsiaTheme="majorEastAsia" w:hAnsi="Barlow Medium"/>
          <w:bCs/>
          <w:color w:val="595959" w:themeColor="text1" w:themeTint="A6"/>
          <w:sz w:val="21"/>
          <w:szCs w:val="21"/>
        </w:rPr>
        <w:t xml:space="preserve"> the God of Israel grant you what you have asked of him.” </w:t>
      </w:r>
      <w:r w:rsidRPr="007C3530">
        <w:rPr>
          <w:rFonts w:ascii="Barlow Medium" w:eastAsiaTheme="majorEastAsia" w:hAnsi="Barlow Medium"/>
          <w:bCs/>
          <w:color w:val="595959" w:themeColor="text1" w:themeTint="A6"/>
          <w:sz w:val="21"/>
          <w:szCs w:val="21"/>
          <w:vertAlign w:val="superscript"/>
        </w:rPr>
        <w:t>18 </w:t>
      </w:r>
      <w:r w:rsidRPr="007C3530">
        <w:rPr>
          <w:rFonts w:ascii="Barlow Medium" w:eastAsiaTheme="majorEastAsia" w:hAnsi="Barlow Medium"/>
          <w:bCs/>
          <w:color w:val="595959" w:themeColor="text1" w:themeTint="A6"/>
          <w:sz w:val="21"/>
          <w:szCs w:val="21"/>
        </w:rPr>
        <w:t>She said, “May your servant find favor in your eyes.” Then she went her way and ate something, and her face was no longer downcast.</w:t>
      </w:r>
    </w:p>
    <w:p w:rsidR="007C3530" w:rsidRPr="007C3530" w:rsidRDefault="007C3530" w:rsidP="007C3530">
      <w:pPr>
        <w:widowControl w:val="0"/>
        <w:tabs>
          <w:tab w:val="left" w:pos="270"/>
        </w:tabs>
        <w:spacing w:after="0" w:line="240" w:lineRule="auto"/>
        <w:ind w:left="360" w:right="-274"/>
        <w:rPr>
          <w:rFonts w:ascii="Barlow Medium" w:eastAsiaTheme="majorEastAsia" w:hAnsi="Barlow Medium"/>
          <w:bCs/>
          <w:color w:val="595959" w:themeColor="text1" w:themeTint="A6"/>
          <w:sz w:val="16"/>
          <w:szCs w:val="21"/>
        </w:rPr>
      </w:pPr>
    </w:p>
    <w:p w:rsidR="00451D13" w:rsidRDefault="00451D13" w:rsidP="007C3530">
      <w:pPr>
        <w:widowControl w:val="0"/>
        <w:tabs>
          <w:tab w:val="left" w:pos="270"/>
        </w:tabs>
        <w:spacing w:after="0" w:line="240" w:lineRule="auto"/>
        <w:ind w:left="360" w:right="-274"/>
        <w:rPr>
          <w:rFonts w:ascii="Barlow Medium" w:eastAsiaTheme="majorEastAsia" w:hAnsi="Barlow Medium"/>
          <w:bCs/>
          <w:color w:val="595959" w:themeColor="text1" w:themeTint="A6"/>
          <w:sz w:val="21"/>
          <w:szCs w:val="21"/>
        </w:rPr>
      </w:pPr>
      <w:r w:rsidRPr="007C3530">
        <w:rPr>
          <w:rFonts w:ascii="Barlow Medium" w:eastAsiaTheme="majorEastAsia" w:hAnsi="Barlow Medium"/>
          <w:bCs/>
          <w:color w:val="595959" w:themeColor="text1" w:themeTint="A6"/>
          <w:sz w:val="21"/>
          <w:szCs w:val="21"/>
        </w:rPr>
        <w:t>(1 Samuel 1:20) So in the course of time Hannah became pregnant and gave birth to a son. She named him Samuel, saying, “Because I asked the Lord for him.”</w:t>
      </w:r>
    </w:p>
    <w:p w:rsidR="007C3530" w:rsidRPr="007C3530" w:rsidRDefault="007C3530" w:rsidP="007C3530">
      <w:pPr>
        <w:widowControl w:val="0"/>
        <w:tabs>
          <w:tab w:val="left" w:pos="270"/>
        </w:tabs>
        <w:spacing w:after="0" w:line="240" w:lineRule="auto"/>
        <w:ind w:left="360" w:right="-274"/>
        <w:rPr>
          <w:rFonts w:ascii="Barlow Medium" w:eastAsiaTheme="majorEastAsia" w:hAnsi="Barlow Medium"/>
          <w:bCs/>
          <w:color w:val="595959" w:themeColor="text1" w:themeTint="A6"/>
          <w:sz w:val="16"/>
          <w:szCs w:val="21"/>
        </w:rPr>
      </w:pPr>
    </w:p>
    <w:p w:rsidR="00451D13" w:rsidRDefault="00451D13" w:rsidP="007C3530">
      <w:pPr>
        <w:widowControl w:val="0"/>
        <w:tabs>
          <w:tab w:val="left" w:pos="270"/>
        </w:tabs>
        <w:spacing w:after="0" w:line="240" w:lineRule="auto"/>
        <w:ind w:left="360" w:right="-274"/>
        <w:rPr>
          <w:rFonts w:ascii="Barlow Medium" w:eastAsiaTheme="majorEastAsia" w:hAnsi="Barlow Medium"/>
          <w:bCs/>
          <w:color w:val="595959" w:themeColor="text1" w:themeTint="A6"/>
          <w:sz w:val="21"/>
          <w:szCs w:val="21"/>
        </w:rPr>
      </w:pPr>
      <w:r w:rsidRPr="007C3530">
        <w:rPr>
          <w:rFonts w:ascii="Barlow Medium" w:eastAsiaTheme="majorEastAsia" w:hAnsi="Barlow Medium"/>
          <w:bCs/>
          <w:color w:val="595959" w:themeColor="text1" w:themeTint="A6"/>
          <w:sz w:val="21"/>
          <w:szCs w:val="21"/>
        </w:rPr>
        <w:t xml:space="preserve">(1 Samuel 1:27-28) I prayed for this child, and the Lord has granted me what I asked of him. </w:t>
      </w:r>
      <w:r w:rsidRPr="007C3530">
        <w:rPr>
          <w:rFonts w:ascii="Barlow Medium" w:eastAsiaTheme="majorEastAsia" w:hAnsi="Barlow Medium"/>
          <w:bCs/>
          <w:color w:val="595959" w:themeColor="text1" w:themeTint="A6"/>
          <w:sz w:val="21"/>
          <w:szCs w:val="21"/>
          <w:vertAlign w:val="superscript"/>
        </w:rPr>
        <w:t>28</w:t>
      </w:r>
      <w:r w:rsidRPr="007C3530">
        <w:rPr>
          <w:rFonts w:ascii="Barlow Medium" w:eastAsiaTheme="majorEastAsia" w:hAnsi="Barlow Medium"/>
          <w:bCs/>
          <w:color w:val="595959" w:themeColor="text1" w:themeTint="A6"/>
          <w:sz w:val="21"/>
          <w:szCs w:val="21"/>
        </w:rPr>
        <w:t xml:space="preserve"> So now</w:t>
      </w:r>
      <w:r w:rsidR="007C3530">
        <w:rPr>
          <w:rFonts w:ascii="Barlow Medium" w:eastAsiaTheme="majorEastAsia" w:hAnsi="Barlow Medium"/>
          <w:bCs/>
          <w:color w:val="595959" w:themeColor="text1" w:themeTint="A6"/>
          <w:sz w:val="21"/>
          <w:szCs w:val="21"/>
        </w:rPr>
        <w:br/>
      </w:r>
      <w:r w:rsidRPr="007C3530">
        <w:rPr>
          <w:rFonts w:ascii="Barlow Medium" w:eastAsiaTheme="majorEastAsia" w:hAnsi="Barlow Medium"/>
          <w:bCs/>
          <w:color w:val="595959" w:themeColor="text1" w:themeTint="A6"/>
          <w:sz w:val="21"/>
          <w:szCs w:val="21"/>
        </w:rPr>
        <w:t>I give him to the Lord. For his whole life he will be given over to the Lord.” And he worshiped the Lord there.</w:t>
      </w:r>
    </w:p>
    <w:p w:rsidR="007C3530" w:rsidRPr="007C3530" w:rsidRDefault="007C3530" w:rsidP="007C3530">
      <w:pPr>
        <w:widowControl w:val="0"/>
        <w:tabs>
          <w:tab w:val="left" w:pos="270"/>
        </w:tabs>
        <w:spacing w:after="0" w:line="240" w:lineRule="auto"/>
        <w:ind w:left="360" w:right="-274"/>
        <w:rPr>
          <w:rFonts w:ascii="Barlow Medium" w:eastAsiaTheme="majorEastAsia" w:hAnsi="Barlow Medium"/>
          <w:bCs/>
          <w:color w:val="595959" w:themeColor="text1" w:themeTint="A6"/>
          <w:sz w:val="16"/>
          <w:szCs w:val="21"/>
        </w:rPr>
      </w:pPr>
    </w:p>
    <w:p w:rsidR="00451D13" w:rsidRDefault="00451D13" w:rsidP="007C3530">
      <w:pPr>
        <w:widowControl w:val="0"/>
        <w:tabs>
          <w:tab w:val="left" w:pos="270"/>
        </w:tabs>
        <w:spacing w:after="0" w:line="240" w:lineRule="auto"/>
        <w:ind w:left="360" w:right="-274"/>
        <w:rPr>
          <w:rFonts w:ascii="Barlow Medium" w:eastAsiaTheme="majorEastAsia" w:hAnsi="Barlow Medium"/>
          <w:bCs/>
          <w:color w:val="595959" w:themeColor="text1" w:themeTint="A6"/>
          <w:sz w:val="21"/>
          <w:szCs w:val="21"/>
        </w:rPr>
      </w:pPr>
      <w:r w:rsidRPr="007C3530">
        <w:rPr>
          <w:rFonts w:ascii="Barlow Medium" w:eastAsiaTheme="majorEastAsia" w:hAnsi="Barlow Medium"/>
          <w:bCs/>
          <w:color w:val="595959" w:themeColor="text1" w:themeTint="A6"/>
          <w:sz w:val="21"/>
          <w:szCs w:val="21"/>
        </w:rPr>
        <w:t xml:space="preserve">(1 Samuel 2:18-21) But Samuel was ministering before the Lord—a boy wearing a linen ephod. </w:t>
      </w:r>
      <w:r w:rsidRPr="007C3530">
        <w:rPr>
          <w:rFonts w:ascii="Barlow Medium" w:eastAsiaTheme="majorEastAsia" w:hAnsi="Barlow Medium"/>
          <w:bCs/>
          <w:color w:val="595959" w:themeColor="text1" w:themeTint="A6"/>
          <w:sz w:val="21"/>
          <w:szCs w:val="21"/>
          <w:vertAlign w:val="superscript"/>
        </w:rPr>
        <w:t>19</w:t>
      </w:r>
      <w:r w:rsidRPr="007C3530">
        <w:rPr>
          <w:rFonts w:ascii="Barlow Medium" w:eastAsiaTheme="majorEastAsia" w:hAnsi="Barlow Medium"/>
          <w:bCs/>
          <w:color w:val="595959" w:themeColor="text1" w:themeTint="A6"/>
          <w:sz w:val="21"/>
          <w:szCs w:val="21"/>
        </w:rPr>
        <w:t xml:space="preserve"> Each year his mother made him a little robe and took it to him when she went up with her husband to offer </w:t>
      </w:r>
      <w:r w:rsidR="007C3530">
        <w:rPr>
          <w:rFonts w:ascii="Barlow Medium" w:eastAsiaTheme="majorEastAsia" w:hAnsi="Barlow Medium"/>
          <w:bCs/>
          <w:color w:val="595959" w:themeColor="text1" w:themeTint="A6"/>
          <w:sz w:val="21"/>
          <w:szCs w:val="21"/>
        </w:rPr>
        <w:br/>
      </w:r>
      <w:r w:rsidRPr="007C3530">
        <w:rPr>
          <w:rFonts w:ascii="Barlow Medium" w:eastAsiaTheme="majorEastAsia" w:hAnsi="Barlow Medium"/>
          <w:bCs/>
          <w:color w:val="595959" w:themeColor="text1" w:themeTint="A6"/>
          <w:sz w:val="21"/>
          <w:szCs w:val="21"/>
        </w:rPr>
        <w:t xml:space="preserve">the annual sacrifice. </w:t>
      </w:r>
      <w:r w:rsidRPr="007C3530">
        <w:rPr>
          <w:rFonts w:ascii="Barlow Medium" w:eastAsiaTheme="majorEastAsia" w:hAnsi="Barlow Medium"/>
          <w:bCs/>
          <w:color w:val="595959" w:themeColor="text1" w:themeTint="A6"/>
          <w:sz w:val="21"/>
          <w:szCs w:val="21"/>
          <w:vertAlign w:val="superscript"/>
        </w:rPr>
        <w:t>20</w:t>
      </w:r>
      <w:r w:rsidRPr="007C3530">
        <w:rPr>
          <w:rFonts w:ascii="Barlow Medium" w:eastAsiaTheme="majorEastAsia" w:hAnsi="Barlow Medium"/>
          <w:bCs/>
          <w:color w:val="595959" w:themeColor="text1" w:themeTint="A6"/>
          <w:sz w:val="21"/>
          <w:szCs w:val="21"/>
        </w:rPr>
        <w:t xml:space="preserve"> Eli would bless </w:t>
      </w:r>
      <w:proofErr w:type="spellStart"/>
      <w:r w:rsidRPr="007C3530">
        <w:rPr>
          <w:rFonts w:ascii="Barlow Medium" w:eastAsiaTheme="majorEastAsia" w:hAnsi="Barlow Medium"/>
          <w:bCs/>
          <w:color w:val="595959" w:themeColor="text1" w:themeTint="A6"/>
          <w:sz w:val="21"/>
          <w:szCs w:val="21"/>
        </w:rPr>
        <w:t>Elkanah</w:t>
      </w:r>
      <w:proofErr w:type="spellEnd"/>
      <w:r w:rsidRPr="007C3530">
        <w:rPr>
          <w:rFonts w:ascii="Barlow Medium" w:eastAsiaTheme="majorEastAsia" w:hAnsi="Barlow Medium"/>
          <w:bCs/>
          <w:color w:val="595959" w:themeColor="text1" w:themeTint="A6"/>
          <w:sz w:val="21"/>
          <w:szCs w:val="21"/>
        </w:rPr>
        <w:t xml:space="preserve"> and his wife, saying, “May the Lord give you children by this woman to take the place of the one she prayed for and gave to the Lord.” Then they would go home. </w:t>
      </w:r>
      <w:r w:rsidR="007C3530">
        <w:rPr>
          <w:rFonts w:ascii="Barlow Medium" w:eastAsiaTheme="majorEastAsia" w:hAnsi="Barlow Medium"/>
          <w:bCs/>
          <w:color w:val="595959" w:themeColor="text1" w:themeTint="A6"/>
          <w:sz w:val="21"/>
          <w:szCs w:val="21"/>
        </w:rPr>
        <w:br/>
      </w:r>
      <w:r w:rsidRPr="007C3530">
        <w:rPr>
          <w:rFonts w:ascii="Barlow Medium" w:eastAsiaTheme="majorEastAsia" w:hAnsi="Barlow Medium"/>
          <w:bCs/>
          <w:color w:val="595959" w:themeColor="text1" w:themeTint="A6"/>
          <w:sz w:val="21"/>
          <w:szCs w:val="21"/>
          <w:vertAlign w:val="superscript"/>
        </w:rPr>
        <w:t>21</w:t>
      </w:r>
      <w:r w:rsidRPr="007C3530">
        <w:rPr>
          <w:rFonts w:ascii="Barlow Medium" w:eastAsiaTheme="majorEastAsia" w:hAnsi="Barlow Medium"/>
          <w:bCs/>
          <w:color w:val="595959" w:themeColor="text1" w:themeTint="A6"/>
          <w:sz w:val="21"/>
          <w:szCs w:val="21"/>
        </w:rPr>
        <w:t xml:space="preserve"> And the Lord was gracious to Hannah; she gave birth to three sons and two daughters. Meanwhile, </w:t>
      </w:r>
      <w:r w:rsidR="007C3530">
        <w:rPr>
          <w:rFonts w:ascii="Barlow Medium" w:eastAsiaTheme="majorEastAsia" w:hAnsi="Barlow Medium"/>
          <w:bCs/>
          <w:color w:val="595959" w:themeColor="text1" w:themeTint="A6"/>
          <w:sz w:val="21"/>
          <w:szCs w:val="21"/>
        </w:rPr>
        <w:br/>
      </w:r>
      <w:r w:rsidRPr="007C3530">
        <w:rPr>
          <w:rFonts w:ascii="Barlow Medium" w:eastAsiaTheme="majorEastAsia" w:hAnsi="Barlow Medium"/>
          <w:bCs/>
          <w:color w:val="595959" w:themeColor="text1" w:themeTint="A6"/>
          <w:sz w:val="21"/>
          <w:szCs w:val="21"/>
        </w:rPr>
        <w:t>the boy Samuel grew up in the presence of the Lord.</w:t>
      </w:r>
    </w:p>
    <w:p w:rsidR="007C3530" w:rsidRPr="007C3530" w:rsidRDefault="007C3530" w:rsidP="007C3530">
      <w:pPr>
        <w:widowControl w:val="0"/>
        <w:tabs>
          <w:tab w:val="left" w:pos="270"/>
        </w:tabs>
        <w:spacing w:after="0" w:line="240" w:lineRule="auto"/>
        <w:ind w:left="360" w:right="-274"/>
        <w:rPr>
          <w:rFonts w:ascii="Barlow Medium" w:eastAsiaTheme="majorEastAsia" w:hAnsi="Barlow Medium"/>
          <w:bCs/>
          <w:color w:val="595959" w:themeColor="text1" w:themeTint="A6"/>
          <w:sz w:val="21"/>
          <w:szCs w:val="21"/>
        </w:rPr>
      </w:pPr>
    </w:p>
    <w:p w:rsidR="00451D13" w:rsidRDefault="00B451B6" w:rsidP="007C3530">
      <w:pPr>
        <w:pStyle w:val="ListParagraph"/>
        <w:widowControl w:val="0"/>
        <w:numPr>
          <w:ilvl w:val="0"/>
          <w:numId w:val="2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sidRPr="00B451B6">
        <w:rPr>
          <w:rFonts w:ascii="Barlow Medium" w:eastAsiaTheme="majorEastAsia" w:hAnsi="Barlow Medium"/>
          <w:b/>
          <w:bCs/>
          <w:color w:val="000000" w:themeColor="text1"/>
          <w:sz w:val="24"/>
          <w:szCs w:val="24"/>
        </w:rPr>
        <w:t>We pray for children </w:t>
      </w:r>
    </w:p>
    <w:p w:rsidR="007C3530" w:rsidRPr="007C3530" w:rsidRDefault="007C3530" w:rsidP="007C3530">
      <w:pPr>
        <w:pStyle w:val="ListParagraph"/>
        <w:widowControl w:val="0"/>
        <w:tabs>
          <w:tab w:val="left" w:pos="270"/>
        </w:tabs>
        <w:spacing w:after="0" w:line="240" w:lineRule="auto"/>
        <w:ind w:left="-360" w:right="-274"/>
        <w:contextualSpacing w:val="0"/>
        <w:rPr>
          <w:rFonts w:ascii="Barlow Medium" w:eastAsiaTheme="majorEastAsia" w:hAnsi="Barlow Medium"/>
          <w:b/>
          <w:bCs/>
          <w:color w:val="000000" w:themeColor="text1"/>
          <w:sz w:val="6"/>
          <w:szCs w:val="24"/>
        </w:rPr>
      </w:pPr>
    </w:p>
    <w:p w:rsidR="00B451B6" w:rsidRDefault="00B451B6" w:rsidP="007C3530">
      <w:pPr>
        <w:pStyle w:val="ListParagraph"/>
        <w:widowControl w:val="0"/>
        <w:numPr>
          <w:ilvl w:val="0"/>
          <w:numId w:val="2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sidRPr="00B451B6">
        <w:rPr>
          <w:rFonts w:ascii="Barlow Medium" w:eastAsiaTheme="majorEastAsia" w:hAnsi="Barlow Medium"/>
          <w:b/>
          <w:bCs/>
          <w:color w:val="000000" w:themeColor="text1"/>
          <w:sz w:val="24"/>
          <w:szCs w:val="24"/>
        </w:rPr>
        <w:t>We need to treat our children as gifts from God</w:t>
      </w:r>
    </w:p>
    <w:p w:rsidR="007C3530" w:rsidRPr="007C3530" w:rsidRDefault="007C3530" w:rsidP="007C3530">
      <w:pPr>
        <w:widowControl w:val="0"/>
        <w:tabs>
          <w:tab w:val="left" w:pos="270"/>
        </w:tabs>
        <w:spacing w:after="0" w:line="240" w:lineRule="auto"/>
        <w:ind w:right="-274"/>
        <w:rPr>
          <w:rFonts w:ascii="Barlow Medium" w:eastAsiaTheme="majorEastAsia" w:hAnsi="Barlow Medium"/>
          <w:b/>
          <w:bCs/>
          <w:color w:val="000000" w:themeColor="text1"/>
          <w:sz w:val="6"/>
          <w:szCs w:val="24"/>
        </w:rPr>
      </w:pPr>
    </w:p>
    <w:p w:rsidR="00B451B6" w:rsidRDefault="00B451B6" w:rsidP="007C3530">
      <w:pPr>
        <w:pStyle w:val="ListParagraph"/>
        <w:widowControl w:val="0"/>
        <w:numPr>
          <w:ilvl w:val="0"/>
          <w:numId w:val="2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sidRPr="00B451B6">
        <w:rPr>
          <w:rFonts w:ascii="Barlow Medium" w:eastAsiaTheme="majorEastAsia" w:hAnsi="Barlow Medium"/>
          <w:b/>
          <w:bCs/>
          <w:color w:val="000000" w:themeColor="text1"/>
          <w:sz w:val="24"/>
          <w:szCs w:val="24"/>
        </w:rPr>
        <w:t>We should dedicate our childr</w:t>
      </w:r>
      <w:r>
        <w:rPr>
          <w:rFonts w:ascii="Barlow Medium" w:eastAsiaTheme="majorEastAsia" w:hAnsi="Barlow Medium"/>
          <w:b/>
          <w:bCs/>
          <w:color w:val="000000" w:themeColor="text1"/>
          <w:sz w:val="24"/>
          <w:szCs w:val="24"/>
        </w:rPr>
        <w:t>en to God for their whole life</w:t>
      </w:r>
    </w:p>
    <w:p w:rsidR="007C3530" w:rsidRPr="007C3530" w:rsidRDefault="007C3530" w:rsidP="007C3530">
      <w:pPr>
        <w:widowControl w:val="0"/>
        <w:tabs>
          <w:tab w:val="left" w:pos="270"/>
        </w:tabs>
        <w:spacing w:after="0" w:line="240" w:lineRule="auto"/>
        <w:ind w:right="-274"/>
        <w:rPr>
          <w:rFonts w:ascii="Barlow Medium" w:eastAsiaTheme="majorEastAsia" w:hAnsi="Barlow Medium"/>
          <w:b/>
          <w:bCs/>
          <w:color w:val="000000" w:themeColor="text1"/>
          <w:sz w:val="6"/>
          <w:szCs w:val="6"/>
        </w:rPr>
      </w:pPr>
      <w:bookmarkStart w:id="0" w:name="_GoBack"/>
      <w:bookmarkEnd w:id="0"/>
    </w:p>
    <w:p w:rsidR="00B451B6" w:rsidRDefault="00B451B6" w:rsidP="007C3530">
      <w:pPr>
        <w:pStyle w:val="ListParagraph"/>
        <w:widowControl w:val="0"/>
        <w:numPr>
          <w:ilvl w:val="0"/>
          <w:numId w:val="2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sidRPr="00B451B6">
        <w:rPr>
          <w:rFonts w:ascii="Barlow Medium" w:eastAsiaTheme="majorEastAsia" w:hAnsi="Barlow Medium"/>
          <w:b/>
          <w:bCs/>
          <w:color w:val="000000" w:themeColor="text1"/>
          <w:sz w:val="24"/>
          <w:szCs w:val="24"/>
        </w:rPr>
        <w:t>We will alway</w:t>
      </w:r>
      <w:r>
        <w:rPr>
          <w:rFonts w:ascii="Barlow Medium" w:eastAsiaTheme="majorEastAsia" w:hAnsi="Barlow Medium"/>
          <w:b/>
          <w:bCs/>
          <w:color w:val="000000" w:themeColor="text1"/>
          <w:sz w:val="24"/>
          <w:szCs w:val="24"/>
        </w:rPr>
        <w:t>s be concerned for our children</w:t>
      </w:r>
    </w:p>
    <w:p w:rsidR="009F13A4" w:rsidRPr="009F13A4" w:rsidRDefault="009F13A4" w:rsidP="009F13A4">
      <w:pPr>
        <w:widowControl w:val="0"/>
        <w:tabs>
          <w:tab w:val="left" w:pos="270"/>
        </w:tabs>
        <w:spacing w:after="200" w:line="300" w:lineRule="auto"/>
        <w:ind w:right="-274"/>
        <w:rPr>
          <w:rFonts w:ascii="Barlow Medium" w:eastAsiaTheme="majorEastAsia" w:hAnsi="Barlow Medium"/>
          <w:b/>
          <w:bCs/>
          <w:color w:val="000000" w:themeColor="text1"/>
          <w:sz w:val="24"/>
          <w:szCs w:val="24"/>
        </w:rPr>
      </w:pPr>
    </w:p>
    <w:sectPr w:rsidR="009F13A4" w:rsidRPr="009F13A4" w:rsidSect="00EE31A2">
      <w:headerReference w:type="default" r:id="rId9"/>
      <w:footerReference w:type="even" r:id="rId10"/>
      <w:footerReference w:type="default" r:id="rId11"/>
      <w:headerReference w:type="first" r:id="rId12"/>
      <w:footerReference w:type="first" r:id="rId13"/>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21" w:rsidRDefault="00C05921" w:rsidP="005B64CD">
      <w:pPr>
        <w:spacing w:after="0" w:line="240" w:lineRule="auto"/>
      </w:pPr>
      <w:r>
        <w:separator/>
      </w:r>
    </w:p>
  </w:endnote>
  <w:endnote w:type="continuationSeparator" w:id="0">
    <w:p w:rsidR="00C05921" w:rsidRDefault="00C05921"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rlow Medium">
    <w:altName w:val="Times New Roman"/>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88" w:rsidRDefault="00622B88" w:rsidP="00622B8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AA" w:rsidRPr="006B2ABA" w:rsidRDefault="003A39AB" w:rsidP="006B2ABA">
    <w:pPr>
      <w:pStyle w:val="Footer"/>
      <w:jc w:val="right"/>
      <w:rPr>
        <w:rFonts w:ascii="Barlow Medium" w:hAnsi="Barlow Medium"/>
        <w:i/>
      </w:rPr>
    </w:pPr>
    <w:r w:rsidRPr="003A39AB">
      <w:rPr>
        <w:rFonts w:ascii="Barlow Medium" w:hAnsi="Barlow Medium"/>
        <w:i/>
      </w:rPr>
      <w:t xml:space="preserve">All Scriptures </w:t>
    </w:r>
    <w:r w:rsidR="00B7108E">
      <w:rPr>
        <w:rFonts w:ascii="Barlow Medium" w:hAnsi="Barlow Medium"/>
        <w:i/>
      </w:rPr>
      <w:t>New International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rsidR="00BB0805" w:rsidRPr="00CA6EA2" w:rsidRDefault="00BB0805" w:rsidP="00EE31A2">
    <w:pPr>
      <w:pStyle w:val="Footer"/>
      <w:jc w:val="right"/>
      <w:rPr>
        <w:rFonts w:ascii="Barlow Medium" w:hAnsi="Barlow Medium"/>
        <w:i/>
      </w:rPr>
    </w:pPr>
    <w:r>
      <w:rPr>
        <w:rFonts w:ascii="Barlow Medium" w:hAnsi="Barlow Medium"/>
        <w:i/>
      </w:rPr>
      <w:t>Resource</w:t>
    </w:r>
    <w:r w:rsidR="00CA6EA2">
      <w:rPr>
        <w:rFonts w:ascii="Barlow Medium" w:hAnsi="Barlow Medium"/>
        <w:i/>
      </w:rPr>
      <w:t>s</w:t>
    </w:r>
    <w:r>
      <w:rPr>
        <w:rFonts w:ascii="Barlow Medium" w:hAnsi="Barlow Medium"/>
        <w:i/>
      </w:rPr>
      <w:t>:</w:t>
    </w:r>
    <w:r w:rsidRPr="00CA6EA2">
      <w:rPr>
        <w:rFonts w:ascii="Barlow Medium" w:hAnsi="Barlow Medium"/>
        <w:i/>
      </w:rPr>
      <w:t xml:space="preserve"> </w:t>
    </w:r>
    <w:r w:rsidR="00850E14" w:rsidRPr="00CA6EA2">
      <w:rPr>
        <w:rFonts w:ascii="Barlow Medium" w:hAnsi="Barlow Medium"/>
        <w:i/>
      </w:rPr>
      <w:t>Southeast Christian Church</w:t>
    </w:r>
    <w:r w:rsidR="00CA6EA2" w:rsidRPr="00CA6EA2">
      <w:rPr>
        <w:rFonts w:ascii="Barlow Medium" w:hAnsi="Barlow Medium"/>
        <w:bCs/>
        <w:i/>
      </w:rPr>
      <w:t xml:space="preserve">; </w:t>
    </w:r>
    <w:r w:rsidR="00EE31A2" w:rsidRPr="00EE31A2">
      <w:rPr>
        <w:rFonts w:ascii="Barlow Medium" w:hAnsi="Barlow Medium"/>
        <w:bCs/>
        <w:i/>
      </w:rPr>
      <w:t>www.businessinsider.com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21" w:rsidRDefault="00C05921" w:rsidP="005B64CD">
      <w:pPr>
        <w:spacing w:after="0" w:line="240" w:lineRule="auto"/>
      </w:pPr>
      <w:r>
        <w:separator/>
      </w:r>
    </w:p>
  </w:footnote>
  <w:footnote w:type="continuationSeparator" w:id="0">
    <w:p w:rsidR="00C05921" w:rsidRDefault="00C05921"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88" w:rsidRDefault="00622B88" w:rsidP="00622B8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FB6"/>
    <w:multiLevelType w:val="hybridMultilevel"/>
    <w:tmpl w:val="51FCC3CE"/>
    <w:lvl w:ilvl="0" w:tplc="B0BA79C0">
      <w:start w:val="1"/>
      <w:numFmt w:val="bullet"/>
      <w:suff w:val="space"/>
      <w:lvlText w:val=""/>
      <w:lvlJc w:val="left"/>
      <w:pPr>
        <w:ind w:left="720" w:hanging="360"/>
      </w:pPr>
      <w:rPr>
        <w:rFonts w:ascii="Symbol" w:hAnsi="Symbol" w:hint="default"/>
        <w:color w:val="auto"/>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401A0"/>
    <w:multiLevelType w:val="hybridMultilevel"/>
    <w:tmpl w:val="B89CCA9E"/>
    <w:lvl w:ilvl="0" w:tplc="AFE46E9C">
      <w:start w:val="1"/>
      <w:numFmt w:val="decimal"/>
      <w:suff w:val="space"/>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15:restartNumberingAfterBreak="0">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B6FA2"/>
    <w:multiLevelType w:val="hybridMultilevel"/>
    <w:tmpl w:val="F25A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E1659E"/>
    <w:multiLevelType w:val="hybridMultilevel"/>
    <w:tmpl w:val="676C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21"/>
  </w:num>
  <w:num w:numId="5">
    <w:abstractNumId w:val="4"/>
  </w:num>
  <w:num w:numId="6">
    <w:abstractNumId w:val="2"/>
  </w:num>
  <w:num w:numId="7">
    <w:abstractNumId w:val="6"/>
  </w:num>
  <w:num w:numId="8">
    <w:abstractNumId w:val="25"/>
  </w:num>
  <w:num w:numId="9">
    <w:abstractNumId w:val="3"/>
  </w:num>
  <w:num w:numId="10">
    <w:abstractNumId w:val="23"/>
  </w:num>
  <w:num w:numId="11">
    <w:abstractNumId w:val="13"/>
  </w:num>
  <w:num w:numId="12">
    <w:abstractNumId w:val="15"/>
  </w:num>
  <w:num w:numId="13">
    <w:abstractNumId w:val="24"/>
  </w:num>
  <w:num w:numId="14">
    <w:abstractNumId w:val="9"/>
  </w:num>
  <w:num w:numId="15">
    <w:abstractNumId w:val="22"/>
  </w:num>
  <w:num w:numId="16">
    <w:abstractNumId w:val="5"/>
  </w:num>
  <w:num w:numId="17">
    <w:abstractNumId w:val="14"/>
  </w:num>
  <w:num w:numId="18">
    <w:abstractNumId w:val="10"/>
  </w:num>
  <w:num w:numId="19">
    <w:abstractNumId w:val="16"/>
  </w:num>
  <w:num w:numId="20">
    <w:abstractNumId w:val="12"/>
  </w:num>
  <w:num w:numId="21">
    <w:abstractNumId w:val="7"/>
  </w:num>
  <w:num w:numId="22">
    <w:abstractNumId w:val="20"/>
  </w:num>
  <w:num w:numId="23">
    <w:abstractNumId w:val="11"/>
  </w:num>
  <w:num w:numId="24">
    <w:abstractNumId w:val="19"/>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06BCA"/>
    <w:rsid w:val="00010D3C"/>
    <w:rsid w:val="00013477"/>
    <w:rsid w:val="00017213"/>
    <w:rsid w:val="000302E6"/>
    <w:rsid w:val="000372D4"/>
    <w:rsid w:val="0004107E"/>
    <w:rsid w:val="00041307"/>
    <w:rsid w:val="00044E81"/>
    <w:rsid w:val="0004617F"/>
    <w:rsid w:val="00055FB7"/>
    <w:rsid w:val="00057549"/>
    <w:rsid w:val="000648BF"/>
    <w:rsid w:val="00070D8A"/>
    <w:rsid w:val="0007398D"/>
    <w:rsid w:val="00077FF2"/>
    <w:rsid w:val="00081474"/>
    <w:rsid w:val="00082B3E"/>
    <w:rsid w:val="0008557B"/>
    <w:rsid w:val="000A667E"/>
    <w:rsid w:val="000B1005"/>
    <w:rsid w:val="000C1C99"/>
    <w:rsid w:val="000C6807"/>
    <w:rsid w:val="000D030B"/>
    <w:rsid w:val="000D3828"/>
    <w:rsid w:val="000E4E09"/>
    <w:rsid w:val="000F26DA"/>
    <w:rsid w:val="000F6AC1"/>
    <w:rsid w:val="00102D89"/>
    <w:rsid w:val="00104553"/>
    <w:rsid w:val="00112AEC"/>
    <w:rsid w:val="001132ED"/>
    <w:rsid w:val="00114AF9"/>
    <w:rsid w:val="001160C8"/>
    <w:rsid w:val="0013436B"/>
    <w:rsid w:val="001358F7"/>
    <w:rsid w:val="00146A5B"/>
    <w:rsid w:val="00152854"/>
    <w:rsid w:val="00162008"/>
    <w:rsid w:val="00163E79"/>
    <w:rsid w:val="00165329"/>
    <w:rsid w:val="0017307E"/>
    <w:rsid w:val="00187D6B"/>
    <w:rsid w:val="00193DC8"/>
    <w:rsid w:val="0019498C"/>
    <w:rsid w:val="00197DE0"/>
    <w:rsid w:val="001A3267"/>
    <w:rsid w:val="001A52C8"/>
    <w:rsid w:val="001A56AE"/>
    <w:rsid w:val="001B28C3"/>
    <w:rsid w:val="001B2DBB"/>
    <w:rsid w:val="001B4862"/>
    <w:rsid w:val="001D0527"/>
    <w:rsid w:val="001D3922"/>
    <w:rsid w:val="001D7017"/>
    <w:rsid w:val="001E1579"/>
    <w:rsid w:val="001E3EE8"/>
    <w:rsid w:val="001E4654"/>
    <w:rsid w:val="00211999"/>
    <w:rsid w:val="0021275F"/>
    <w:rsid w:val="00214975"/>
    <w:rsid w:val="002315BE"/>
    <w:rsid w:val="00244864"/>
    <w:rsid w:val="00251BDD"/>
    <w:rsid w:val="002610C9"/>
    <w:rsid w:val="002623AA"/>
    <w:rsid w:val="00271CB0"/>
    <w:rsid w:val="0029104A"/>
    <w:rsid w:val="00296376"/>
    <w:rsid w:val="00296F5E"/>
    <w:rsid w:val="002A29A2"/>
    <w:rsid w:val="002A4A61"/>
    <w:rsid w:val="002A6D87"/>
    <w:rsid w:val="002A7AEC"/>
    <w:rsid w:val="002A7C7F"/>
    <w:rsid w:val="002B3F4A"/>
    <w:rsid w:val="002D299B"/>
    <w:rsid w:val="002E031F"/>
    <w:rsid w:val="002E1DC5"/>
    <w:rsid w:val="002E6633"/>
    <w:rsid w:val="0030463A"/>
    <w:rsid w:val="0031086C"/>
    <w:rsid w:val="00312EC1"/>
    <w:rsid w:val="00313457"/>
    <w:rsid w:val="00313A2C"/>
    <w:rsid w:val="00316C71"/>
    <w:rsid w:val="0031715B"/>
    <w:rsid w:val="003244AF"/>
    <w:rsid w:val="003244E6"/>
    <w:rsid w:val="00334C29"/>
    <w:rsid w:val="00335A6D"/>
    <w:rsid w:val="00342500"/>
    <w:rsid w:val="00343913"/>
    <w:rsid w:val="00344A81"/>
    <w:rsid w:val="00350822"/>
    <w:rsid w:val="0035161E"/>
    <w:rsid w:val="00353837"/>
    <w:rsid w:val="00354CAE"/>
    <w:rsid w:val="003815D2"/>
    <w:rsid w:val="00381EA7"/>
    <w:rsid w:val="0039568A"/>
    <w:rsid w:val="003A39AB"/>
    <w:rsid w:val="003A4186"/>
    <w:rsid w:val="003A44A9"/>
    <w:rsid w:val="003A4521"/>
    <w:rsid w:val="003B2495"/>
    <w:rsid w:val="003B47F7"/>
    <w:rsid w:val="003C1CE6"/>
    <w:rsid w:val="003C2531"/>
    <w:rsid w:val="003C43EF"/>
    <w:rsid w:val="003C722C"/>
    <w:rsid w:val="003D103E"/>
    <w:rsid w:val="003D21CA"/>
    <w:rsid w:val="003E2D07"/>
    <w:rsid w:val="003E67FF"/>
    <w:rsid w:val="003F5C59"/>
    <w:rsid w:val="00406F5C"/>
    <w:rsid w:val="00407FCA"/>
    <w:rsid w:val="0042411E"/>
    <w:rsid w:val="00425A51"/>
    <w:rsid w:val="00426B8C"/>
    <w:rsid w:val="00427AEA"/>
    <w:rsid w:val="00427DFC"/>
    <w:rsid w:val="004310CB"/>
    <w:rsid w:val="004332C1"/>
    <w:rsid w:val="00441898"/>
    <w:rsid w:val="00443C46"/>
    <w:rsid w:val="00445C0D"/>
    <w:rsid w:val="004510D8"/>
    <w:rsid w:val="00451D13"/>
    <w:rsid w:val="00465147"/>
    <w:rsid w:val="00465CE8"/>
    <w:rsid w:val="004670B6"/>
    <w:rsid w:val="00481966"/>
    <w:rsid w:val="00481F22"/>
    <w:rsid w:val="0048259F"/>
    <w:rsid w:val="00493CFA"/>
    <w:rsid w:val="00496BEB"/>
    <w:rsid w:val="004A55FD"/>
    <w:rsid w:val="004A6722"/>
    <w:rsid w:val="004B732C"/>
    <w:rsid w:val="004C2004"/>
    <w:rsid w:val="004C5C4D"/>
    <w:rsid w:val="004E2B8A"/>
    <w:rsid w:val="004E4018"/>
    <w:rsid w:val="004E4F02"/>
    <w:rsid w:val="004E6BE0"/>
    <w:rsid w:val="004F5DD1"/>
    <w:rsid w:val="004F6245"/>
    <w:rsid w:val="004F6E7D"/>
    <w:rsid w:val="005009B1"/>
    <w:rsid w:val="00502541"/>
    <w:rsid w:val="00503C9A"/>
    <w:rsid w:val="00506516"/>
    <w:rsid w:val="005101AA"/>
    <w:rsid w:val="00514FF6"/>
    <w:rsid w:val="00521B05"/>
    <w:rsid w:val="005351DF"/>
    <w:rsid w:val="0053553D"/>
    <w:rsid w:val="005429A0"/>
    <w:rsid w:val="00543F62"/>
    <w:rsid w:val="0054524D"/>
    <w:rsid w:val="005667F3"/>
    <w:rsid w:val="0057336E"/>
    <w:rsid w:val="00581A31"/>
    <w:rsid w:val="00584865"/>
    <w:rsid w:val="005870A2"/>
    <w:rsid w:val="005915DC"/>
    <w:rsid w:val="005933EC"/>
    <w:rsid w:val="005A345C"/>
    <w:rsid w:val="005A5F40"/>
    <w:rsid w:val="005A6776"/>
    <w:rsid w:val="005B64CD"/>
    <w:rsid w:val="005C3356"/>
    <w:rsid w:val="005C58B5"/>
    <w:rsid w:val="005D5DF1"/>
    <w:rsid w:val="005D6550"/>
    <w:rsid w:val="005D7BF2"/>
    <w:rsid w:val="005F0390"/>
    <w:rsid w:val="00622B88"/>
    <w:rsid w:val="006240A6"/>
    <w:rsid w:val="00625BD5"/>
    <w:rsid w:val="0063739B"/>
    <w:rsid w:val="00645243"/>
    <w:rsid w:val="0064578C"/>
    <w:rsid w:val="0065323C"/>
    <w:rsid w:val="00657B76"/>
    <w:rsid w:val="006607ED"/>
    <w:rsid w:val="00667135"/>
    <w:rsid w:val="00667D01"/>
    <w:rsid w:val="00671270"/>
    <w:rsid w:val="00676B10"/>
    <w:rsid w:val="00680029"/>
    <w:rsid w:val="006966E4"/>
    <w:rsid w:val="006A08BB"/>
    <w:rsid w:val="006A5BC3"/>
    <w:rsid w:val="006B2ABA"/>
    <w:rsid w:val="006B56A8"/>
    <w:rsid w:val="006C13F8"/>
    <w:rsid w:val="006C30B7"/>
    <w:rsid w:val="006C535B"/>
    <w:rsid w:val="006D1F03"/>
    <w:rsid w:val="006D63E4"/>
    <w:rsid w:val="006E1F5E"/>
    <w:rsid w:val="006F1142"/>
    <w:rsid w:val="006F7425"/>
    <w:rsid w:val="00701739"/>
    <w:rsid w:val="00704511"/>
    <w:rsid w:val="00712226"/>
    <w:rsid w:val="00713029"/>
    <w:rsid w:val="007144C5"/>
    <w:rsid w:val="00715100"/>
    <w:rsid w:val="007158D6"/>
    <w:rsid w:val="00716026"/>
    <w:rsid w:val="007342EA"/>
    <w:rsid w:val="00734999"/>
    <w:rsid w:val="00740C6B"/>
    <w:rsid w:val="007626FC"/>
    <w:rsid w:val="00767740"/>
    <w:rsid w:val="0077030A"/>
    <w:rsid w:val="007A14C1"/>
    <w:rsid w:val="007B4EF9"/>
    <w:rsid w:val="007C3530"/>
    <w:rsid w:val="007C3B9C"/>
    <w:rsid w:val="007D6AC3"/>
    <w:rsid w:val="007E4698"/>
    <w:rsid w:val="007E66C2"/>
    <w:rsid w:val="007F4736"/>
    <w:rsid w:val="007F6923"/>
    <w:rsid w:val="00800890"/>
    <w:rsid w:val="008023C0"/>
    <w:rsid w:val="00803F8F"/>
    <w:rsid w:val="00807524"/>
    <w:rsid w:val="0081058D"/>
    <w:rsid w:val="00811583"/>
    <w:rsid w:val="0081572B"/>
    <w:rsid w:val="00816E8D"/>
    <w:rsid w:val="00817E1A"/>
    <w:rsid w:val="008352D9"/>
    <w:rsid w:val="00847013"/>
    <w:rsid w:val="00850E14"/>
    <w:rsid w:val="0085169A"/>
    <w:rsid w:val="008619A0"/>
    <w:rsid w:val="008622C7"/>
    <w:rsid w:val="008630C2"/>
    <w:rsid w:val="00873956"/>
    <w:rsid w:val="0088727F"/>
    <w:rsid w:val="00891222"/>
    <w:rsid w:val="00894743"/>
    <w:rsid w:val="008A25A5"/>
    <w:rsid w:val="008B1F6F"/>
    <w:rsid w:val="008B3FF3"/>
    <w:rsid w:val="008B67AD"/>
    <w:rsid w:val="008C0409"/>
    <w:rsid w:val="008C48D6"/>
    <w:rsid w:val="008D2A7C"/>
    <w:rsid w:val="008E21EB"/>
    <w:rsid w:val="008E39BD"/>
    <w:rsid w:val="008E4924"/>
    <w:rsid w:val="008E683B"/>
    <w:rsid w:val="0090185C"/>
    <w:rsid w:val="00905DCF"/>
    <w:rsid w:val="009066D1"/>
    <w:rsid w:val="009142AF"/>
    <w:rsid w:val="00920F7F"/>
    <w:rsid w:val="0092326B"/>
    <w:rsid w:val="009245F2"/>
    <w:rsid w:val="00927460"/>
    <w:rsid w:val="00927895"/>
    <w:rsid w:val="00930BA5"/>
    <w:rsid w:val="009311A8"/>
    <w:rsid w:val="009355FE"/>
    <w:rsid w:val="00935D6E"/>
    <w:rsid w:val="00944173"/>
    <w:rsid w:val="009455D7"/>
    <w:rsid w:val="00960022"/>
    <w:rsid w:val="00961818"/>
    <w:rsid w:val="00980766"/>
    <w:rsid w:val="009825E5"/>
    <w:rsid w:val="009840E1"/>
    <w:rsid w:val="0099292A"/>
    <w:rsid w:val="00994543"/>
    <w:rsid w:val="009B35EA"/>
    <w:rsid w:val="009B47D3"/>
    <w:rsid w:val="009B6339"/>
    <w:rsid w:val="009B77E3"/>
    <w:rsid w:val="009E42E7"/>
    <w:rsid w:val="009E6D7B"/>
    <w:rsid w:val="009F13A4"/>
    <w:rsid w:val="00A02874"/>
    <w:rsid w:val="00A17031"/>
    <w:rsid w:val="00A17626"/>
    <w:rsid w:val="00A25AA8"/>
    <w:rsid w:val="00A26918"/>
    <w:rsid w:val="00A2707B"/>
    <w:rsid w:val="00A31606"/>
    <w:rsid w:val="00A33996"/>
    <w:rsid w:val="00A36993"/>
    <w:rsid w:val="00A60282"/>
    <w:rsid w:val="00A632FF"/>
    <w:rsid w:val="00A6591B"/>
    <w:rsid w:val="00A67931"/>
    <w:rsid w:val="00A7785A"/>
    <w:rsid w:val="00A82743"/>
    <w:rsid w:val="00A82FFE"/>
    <w:rsid w:val="00A927F8"/>
    <w:rsid w:val="00A93B55"/>
    <w:rsid w:val="00A9451D"/>
    <w:rsid w:val="00AA5785"/>
    <w:rsid w:val="00AB09B1"/>
    <w:rsid w:val="00AB5387"/>
    <w:rsid w:val="00AC6031"/>
    <w:rsid w:val="00AC60E8"/>
    <w:rsid w:val="00AE1817"/>
    <w:rsid w:val="00AF52D0"/>
    <w:rsid w:val="00AF5924"/>
    <w:rsid w:val="00AF7CD5"/>
    <w:rsid w:val="00AF7F55"/>
    <w:rsid w:val="00B04C88"/>
    <w:rsid w:val="00B101FC"/>
    <w:rsid w:val="00B36AE7"/>
    <w:rsid w:val="00B41928"/>
    <w:rsid w:val="00B451B6"/>
    <w:rsid w:val="00B50E3E"/>
    <w:rsid w:val="00B54274"/>
    <w:rsid w:val="00B62B1C"/>
    <w:rsid w:val="00B651E8"/>
    <w:rsid w:val="00B70738"/>
    <w:rsid w:val="00B70F78"/>
    <w:rsid w:val="00B7108E"/>
    <w:rsid w:val="00B74D87"/>
    <w:rsid w:val="00B75D74"/>
    <w:rsid w:val="00B76833"/>
    <w:rsid w:val="00B8379E"/>
    <w:rsid w:val="00B87ADE"/>
    <w:rsid w:val="00B915CC"/>
    <w:rsid w:val="00BA5DDD"/>
    <w:rsid w:val="00BB0805"/>
    <w:rsid w:val="00BB0FCC"/>
    <w:rsid w:val="00BB2692"/>
    <w:rsid w:val="00BB5F6B"/>
    <w:rsid w:val="00BC00A9"/>
    <w:rsid w:val="00BC06C1"/>
    <w:rsid w:val="00BC3356"/>
    <w:rsid w:val="00BC3545"/>
    <w:rsid w:val="00BD132D"/>
    <w:rsid w:val="00BD2E4C"/>
    <w:rsid w:val="00BE0479"/>
    <w:rsid w:val="00BF1111"/>
    <w:rsid w:val="00BF32E5"/>
    <w:rsid w:val="00C03554"/>
    <w:rsid w:val="00C05921"/>
    <w:rsid w:val="00C11251"/>
    <w:rsid w:val="00C200F7"/>
    <w:rsid w:val="00C2394E"/>
    <w:rsid w:val="00C23A9A"/>
    <w:rsid w:val="00C24E3D"/>
    <w:rsid w:val="00C26518"/>
    <w:rsid w:val="00C504F2"/>
    <w:rsid w:val="00C54D0D"/>
    <w:rsid w:val="00C555EE"/>
    <w:rsid w:val="00C64C59"/>
    <w:rsid w:val="00C71FC1"/>
    <w:rsid w:val="00C7573F"/>
    <w:rsid w:val="00C82793"/>
    <w:rsid w:val="00C95BCD"/>
    <w:rsid w:val="00C96922"/>
    <w:rsid w:val="00C96997"/>
    <w:rsid w:val="00CA4132"/>
    <w:rsid w:val="00CA6EA2"/>
    <w:rsid w:val="00CA7762"/>
    <w:rsid w:val="00CB1059"/>
    <w:rsid w:val="00CB7774"/>
    <w:rsid w:val="00CC1C0C"/>
    <w:rsid w:val="00CD12F1"/>
    <w:rsid w:val="00CD3389"/>
    <w:rsid w:val="00CE0948"/>
    <w:rsid w:val="00CE2887"/>
    <w:rsid w:val="00CE4C36"/>
    <w:rsid w:val="00CF7337"/>
    <w:rsid w:val="00D04D04"/>
    <w:rsid w:val="00D05C61"/>
    <w:rsid w:val="00D1117F"/>
    <w:rsid w:val="00D138AB"/>
    <w:rsid w:val="00D30463"/>
    <w:rsid w:val="00D30FFA"/>
    <w:rsid w:val="00D32DC9"/>
    <w:rsid w:val="00D35A1E"/>
    <w:rsid w:val="00D4362A"/>
    <w:rsid w:val="00D51A9A"/>
    <w:rsid w:val="00D553E5"/>
    <w:rsid w:val="00D65D03"/>
    <w:rsid w:val="00D675FF"/>
    <w:rsid w:val="00D93D65"/>
    <w:rsid w:val="00D97A4A"/>
    <w:rsid w:val="00DA01DE"/>
    <w:rsid w:val="00DA732B"/>
    <w:rsid w:val="00DC06BE"/>
    <w:rsid w:val="00DC34FC"/>
    <w:rsid w:val="00DC6CA7"/>
    <w:rsid w:val="00DC6D9D"/>
    <w:rsid w:val="00DD0942"/>
    <w:rsid w:val="00DD15FA"/>
    <w:rsid w:val="00DD7919"/>
    <w:rsid w:val="00DE32EF"/>
    <w:rsid w:val="00DF11C4"/>
    <w:rsid w:val="00E03DEF"/>
    <w:rsid w:val="00E07888"/>
    <w:rsid w:val="00E11CC0"/>
    <w:rsid w:val="00E16127"/>
    <w:rsid w:val="00E17508"/>
    <w:rsid w:val="00E27851"/>
    <w:rsid w:val="00E32494"/>
    <w:rsid w:val="00E33434"/>
    <w:rsid w:val="00E404FA"/>
    <w:rsid w:val="00E42F81"/>
    <w:rsid w:val="00E532DD"/>
    <w:rsid w:val="00E54E42"/>
    <w:rsid w:val="00E5671F"/>
    <w:rsid w:val="00E61B5D"/>
    <w:rsid w:val="00E64CD9"/>
    <w:rsid w:val="00E66709"/>
    <w:rsid w:val="00E66907"/>
    <w:rsid w:val="00E739DE"/>
    <w:rsid w:val="00E8066A"/>
    <w:rsid w:val="00E95174"/>
    <w:rsid w:val="00E9790B"/>
    <w:rsid w:val="00E97E11"/>
    <w:rsid w:val="00EA11E3"/>
    <w:rsid w:val="00EA1D71"/>
    <w:rsid w:val="00EA215C"/>
    <w:rsid w:val="00EA787D"/>
    <w:rsid w:val="00EB3D18"/>
    <w:rsid w:val="00EB5759"/>
    <w:rsid w:val="00EE23E6"/>
    <w:rsid w:val="00EE31A2"/>
    <w:rsid w:val="00EE7293"/>
    <w:rsid w:val="00EF0907"/>
    <w:rsid w:val="00EF1321"/>
    <w:rsid w:val="00EF2733"/>
    <w:rsid w:val="00EF385A"/>
    <w:rsid w:val="00EF7C5B"/>
    <w:rsid w:val="00F06C38"/>
    <w:rsid w:val="00F11626"/>
    <w:rsid w:val="00F142E7"/>
    <w:rsid w:val="00F227F8"/>
    <w:rsid w:val="00F458DB"/>
    <w:rsid w:val="00F47873"/>
    <w:rsid w:val="00F52D39"/>
    <w:rsid w:val="00F60761"/>
    <w:rsid w:val="00F60CBF"/>
    <w:rsid w:val="00F61174"/>
    <w:rsid w:val="00F61AA0"/>
    <w:rsid w:val="00F648FB"/>
    <w:rsid w:val="00F649B9"/>
    <w:rsid w:val="00F658E1"/>
    <w:rsid w:val="00F72580"/>
    <w:rsid w:val="00F7268A"/>
    <w:rsid w:val="00F74E6C"/>
    <w:rsid w:val="00F864A7"/>
    <w:rsid w:val="00F9528A"/>
    <w:rsid w:val="00FA1048"/>
    <w:rsid w:val="00FA5E47"/>
    <w:rsid w:val="00FA5FD4"/>
    <w:rsid w:val="00FB65CB"/>
    <w:rsid w:val="00FC70D5"/>
    <w:rsid w:val="00FD100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8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904">
      <w:bodyDiv w:val="1"/>
      <w:marLeft w:val="0"/>
      <w:marRight w:val="0"/>
      <w:marTop w:val="0"/>
      <w:marBottom w:val="0"/>
      <w:divBdr>
        <w:top w:val="none" w:sz="0" w:space="0" w:color="auto"/>
        <w:left w:val="none" w:sz="0" w:space="0" w:color="auto"/>
        <w:bottom w:val="none" w:sz="0" w:space="0" w:color="auto"/>
        <w:right w:val="none" w:sz="0" w:space="0" w:color="auto"/>
      </w:divBdr>
      <w:divsChild>
        <w:div w:id="1309626368">
          <w:marLeft w:val="0"/>
          <w:marRight w:val="0"/>
          <w:marTop w:val="0"/>
          <w:marBottom w:val="0"/>
          <w:divBdr>
            <w:top w:val="none" w:sz="0" w:space="0" w:color="auto"/>
            <w:left w:val="none" w:sz="0" w:space="0" w:color="auto"/>
            <w:bottom w:val="none" w:sz="0" w:space="0" w:color="auto"/>
            <w:right w:val="none" w:sz="0" w:space="0" w:color="auto"/>
          </w:divBdr>
        </w:div>
        <w:div w:id="1044061408">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 w:id="2101557020">
          <w:marLeft w:val="0"/>
          <w:marRight w:val="0"/>
          <w:marTop w:val="0"/>
          <w:marBottom w:val="0"/>
          <w:divBdr>
            <w:top w:val="none" w:sz="0" w:space="0" w:color="auto"/>
            <w:left w:val="none" w:sz="0" w:space="0" w:color="auto"/>
            <w:bottom w:val="none" w:sz="0" w:space="0" w:color="auto"/>
            <w:right w:val="none" w:sz="0" w:space="0" w:color="auto"/>
          </w:divBdr>
        </w:div>
        <w:div w:id="1020549905">
          <w:marLeft w:val="0"/>
          <w:marRight w:val="0"/>
          <w:marTop w:val="0"/>
          <w:marBottom w:val="0"/>
          <w:divBdr>
            <w:top w:val="none" w:sz="0" w:space="0" w:color="auto"/>
            <w:left w:val="none" w:sz="0" w:space="0" w:color="auto"/>
            <w:bottom w:val="none" w:sz="0" w:space="0" w:color="auto"/>
            <w:right w:val="none" w:sz="0" w:space="0" w:color="auto"/>
          </w:divBdr>
        </w:div>
        <w:div w:id="1055617578">
          <w:marLeft w:val="0"/>
          <w:marRight w:val="0"/>
          <w:marTop w:val="0"/>
          <w:marBottom w:val="0"/>
          <w:divBdr>
            <w:top w:val="none" w:sz="0" w:space="0" w:color="auto"/>
            <w:left w:val="none" w:sz="0" w:space="0" w:color="auto"/>
            <w:bottom w:val="none" w:sz="0" w:space="0" w:color="auto"/>
            <w:right w:val="none" w:sz="0" w:space="0" w:color="auto"/>
          </w:divBdr>
        </w:div>
        <w:div w:id="1904021748">
          <w:marLeft w:val="0"/>
          <w:marRight w:val="0"/>
          <w:marTop w:val="0"/>
          <w:marBottom w:val="0"/>
          <w:divBdr>
            <w:top w:val="none" w:sz="0" w:space="0" w:color="auto"/>
            <w:left w:val="none" w:sz="0" w:space="0" w:color="auto"/>
            <w:bottom w:val="none" w:sz="0" w:space="0" w:color="auto"/>
            <w:right w:val="none" w:sz="0" w:space="0" w:color="auto"/>
          </w:divBdr>
        </w:div>
        <w:div w:id="1729037024">
          <w:marLeft w:val="0"/>
          <w:marRight w:val="0"/>
          <w:marTop w:val="0"/>
          <w:marBottom w:val="0"/>
          <w:divBdr>
            <w:top w:val="none" w:sz="0" w:space="0" w:color="auto"/>
            <w:left w:val="none" w:sz="0" w:space="0" w:color="auto"/>
            <w:bottom w:val="none" w:sz="0" w:space="0" w:color="auto"/>
            <w:right w:val="none" w:sz="0" w:space="0" w:color="auto"/>
          </w:divBdr>
        </w:div>
        <w:div w:id="1112742219">
          <w:marLeft w:val="0"/>
          <w:marRight w:val="0"/>
          <w:marTop w:val="0"/>
          <w:marBottom w:val="0"/>
          <w:divBdr>
            <w:top w:val="none" w:sz="0" w:space="0" w:color="auto"/>
            <w:left w:val="none" w:sz="0" w:space="0" w:color="auto"/>
            <w:bottom w:val="none" w:sz="0" w:space="0" w:color="auto"/>
            <w:right w:val="none" w:sz="0" w:space="0" w:color="auto"/>
          </w:divBdr>
        </w:div>
        <w:div w:id="1581214202">
          <w:marLeft w:val="0"/>
          <w:marRight w:val="0"/>
          <w:marTop w:val="0"/>
          <w:marBottom w:val="0"/>
          <w:divBdr>
            <w:top w:val="none" w:sz="0" w:space="0" w:color="auto"/>
            <w:left w:val="none" w:sz="0" w:space="0" w:color="auto"/>
            <w:bottom w:val="none" w:sz="0" w:space="0" w:color="auto"/>
            <w:right w:val="none" w:sz="0" w:space="0" w:color="auto"/>
          </w:divBdr>
        </w:div>
        <w:div w:id="905459466">
          <w:marLeft w:val="0"/>
          <w:marRight w:val="0"/>
          <w:marTop w:val="0"/>
          <w:marBottom w:val="0"/>
          <w:divBdr>
            <w:top w:val="none" w:sz="0" w:space="0" w:color="auto"/>
            <w:left w:val="none" w:sz="0" w:space="0" w:color="auto"/>
            <w:bottom w:val="none" w:sz="0" w:space="0" w:color="auto"/>
            <w:right w:val="none" w:sz="0" w:space="0" w:color="auto"/>
          </w:divBdr>
        </w:div>
        <w:div w:id="37514719">
          <w:marLeft w:val="0"/>
          <w:marRight w:val="0"/>
          <w:marTop w:val="0"/>
          <w:marBottom w:val="0"/>
          <w:divBdr>
            <w:top w:val="none" w:sz="0" w:space="0" w:color="auto"/>
            <w:left w:val="none" w:sz="0" w:space="0" w:color="auto"/>
            <w:bottom w:val="none" w:sz="0" w:space="0" w:color="auto"/>
            <w:right w:val="none" w:sz="0" w:space="0" w:color="auto"/>
          </w:divBdr>
        </w:div>
        <w:div w:id="683750704">
          <w:marLeft w:val="0"/>
          <w:marRight w:val="0"/>
          <w:marTop w:val="0"/>
          <w:marBottom w:val="0"/>
          <w:divBdr>
            <w:top w:val="none" w:sz="0" w:space="0" w:color="auto"/>
            <w:left w:val="none" w:sz="0" w:space="0" w:color="auto"/>
            <w:bottom w:val="none" w:sz="0" w:space="0" w:color="auto"/>
            <w:right w:val="none" w:sz="0" w:space="0" w:color="auto"/>
          </w:divBdr>
        </w:div>
      </w:divsChild>
    </w:div>
    <w:div w:id="27491379">
      <w:bodyDiv w:val="1"/>
      <w:marLeft w:val="0"/>
      <w:marRight w:val="0"/>
      <w:marTop w:val="0"/>
      <w:marBottom w:val="0"/>
      <w:divBdr>
        <w:top w:val="none" w:sz="0" w:space="0" w:color="auto"/>
        <w:left w:val="none" w:sz="0" w:space="0" w:color="auto"/>
        <w:bottom w:val="none" w:sz="0" w:space="0" w:color="auto"/>
        <w:right w:val="none" w:sz="0" w:space="0" w:color="auto"/>
      </w:divBdr>
      <w:divsChild>
        <w:div w:id="112191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367285">
              <w:marLeft w:val="0"/>
              <w:marRight w:val="0"/>
              <w:marTop w:val="0"/>
              <w:marBottom w:val="0"/>
              <w:divBdr>
                <w:top w:val="none" w:sz="0" w:space="0" w:color="auto"/>
                <w:left w:val="none" w:sz="0" w:space="0" w:color="auto"/>
                <w:bottom w:val="none" w:sz="0" w:space="0" w:color="auto"/>
                <w:right w:val="none" w:sz="0" w:space="0" w:color="auto"/>
              </w:divBdr>
              <w:divsChild>
                <w:div w:id="235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59519600">
      <w:bodyDiv w:val="1"/>
      <w:marLeft w:val="0"/>
      <w:marRight w:val="0"/>
      <w:marTop w:val="0"/>
      <w:marBottom w:val="0"/>
      <w:divBdr>
        <w:top w:val="none" w:sz="0" w:space="0" w:color="auto"/>
        <w:left w:val="none" w:sz="0" w:space="0" w:color="auto"/>
        <w:bottom w:val="none" w:sz="0" w:space="0" w:color="auto"/>
        <w:right w:val="none" w:sz="0" w:space="0" w:color="auto"/>
      </w:divBdr>
    </w:div>
    <w:div w:id="62726963">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5029744">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09708416">
      <w:bodyDiv w:val="1"/>
      <w:marLeft w:val="0"/>
      <w:marRight w:val="0"/>
      <w:marTop w:val="0"/>
      <w:marBottom w:val="0"/>
      <w:divBdr>
        <w:top w:val="none" w:sz="0" w:space="0" w:color="auto"/>
        <w:left w:val="none" w:sz="0" w:space="0" w:color="auto"/>
        <w:bottom w:val="none" w:sz="0" w:space="0" w:color="auto"/>
        <w:right w:val="none" w:sz="0" w:space="0" w:color="auto"/>
      </w:divBdr>
      <w:divsChild>
        <w:div w:id="42257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8657">
              <w:marLeft w:val="0"/>
              <w:marRight w:val="0"/>
              <w:marTop w:val="0"/>
              <w:marBottom w:val="0"/>
              <w:divBdr>
                <w:top w:val="none" w:sz="0" w:space="0" w:color="auto"/>
                <w:left w:val="none" w:sz="0" w:space="0" w:color="auto"/>
                <w:bottom w:val="none" w:sz="0" w:space="0" w:color="auto"/>
                <w:right w:val="none" w:sz="0" w:space="0" w:color="auto"/>
              </w:divBdr>
              <w:divsChild>
                <w:div w:id="1154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4811">
      <w:bodyDiv w:val="1"/>
      <w:marLeft w:val="0"/>
      <w:marRight w:val="0"/>
      <w:marTop w:val="0"/>
      <w:marBottom w:val="0"/>
      <w:divBdr>
        <w:top w:val="none" w:sz="0" w:space="0" w:color="auto"/>
        <w:left w:val="none" w:sz="0" w:space="0" w:color="auto"/>
        <w:bottom w:val="none" w:sz="0" w:space="0" w:color="auto"/>
        <w:right w:val="none" w:sz="0" w:space="0" w:color="auto"/>
      </w:divBdr>
      <w:divsChild>
        <w:div w:id="1234239778">
          <w:marLeft w:val="0"/>
          <w:marRight w:val="0"/>
          <w:marTop w:val="0"/>
          <w:marBottom w:val="0"/>
          <w:divBdr>
            <w:top w:val="none" w:sz="0" w:space="0" w:color="auto"/>
            <w:left w:val="none" w:sz="0" w:space="0" w:color="auto"/>
            <w:bottom w:val="none" w:sz="0" w:space="0" w:color="auto"/>
            <w:right w:val="none" w:sz="0" w:space="0" w:color="auto"/>
          </w:divBdr>
        </w:div>
        <w:div w:id="248076219">
          <w:marLeft w:val="0"/>
          <w:marRight w:val="0"/>
          <w:marTop w:val="0"/>
          <w:marBottom w:val="0"/>
          <w:divBdr>
            <w:top w:val="none" w:sz="0" w:space="0" w:color="auto"/>
            <w:left w:val="none" w:sz="0" w:space="0" w:color="auto"/>
            <w:bottom w:val="none" w:sz="0" w:space="0" w:color="auto"/>
            <w:right w:val="none" w:sz="0" w:space="0" w:color="auto"/>
          </w:divBdr>
        </w:div>
        <w:div w:id="977539056">
          <w:marLeft w:val="0"/>
          <w:marRight w:val="0"/>
          <w:marTop w:val="0"/>
          <w:marBottom w:val="0"/>
          <w:divBdr>
            <w:top w:val="none" w:sz="0" w:space="0" w:color="auto"/>
            <w:left w:val="none" w:sz="0" w:space="0" w:color="auto"/>
            <w:bottom w:val="none" w:sz="0" w:space="0" w:color="auto"/>
            <w:right w:val="none" w:sz="0" w:space="0" w:color="auto"/>
          </w:divBdr>
        </w:div>
        <w:div w:id="75248595">
          <w:marLeft w:val="0"/>
          <w:marRight w:val="0"/>
          <w:marTop w:val="0"/>
          <w:marBottom w:val="0"/>
          <w:divBdr>
            <w:top w:val="none" w:sz="0" w:space="0" w:color="auto"/>
            <w:left w:val="none" w:sz="0" w:space="0" w:color="auto"/>
            <w:bottom w:val="none" w:sz="0" w:space="0" w:color="auto"/>
            <w:right w:val="none" w:sz="0" w:space="0" w:color="auto"/>
          </w:divBdr>
        </w:div>
        <w:div w:id="939096726">
          <w:marLeft w:val="0"/>
          <w:marRight w:val="0"/>
          <w:marTop w:val="0"/>
          <w:marBottom w:val="0"/>
          <w:divBdr>
            <w:top w:val="none" w:sz="0" w:space="0" w:color="auto"/>
            <w:left w:val="none" w:sz="0" w:space="0" w:color="auto"/>
            <w:bottom w:val="none" w:sz="0" w:space="0" w:color="auto"/>
            <w:right w:val="none" w:sz="0" w:space="0" w:color="auto"/>
          </w:divBdr>
        </w:div>
      </w:divsChild>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572731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6613774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47661570">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269631566">
      <w:bodyDiv w:val="1"/>
      <w:marLeft w:val="0"/>
      <w:marRight w:val="0"/>
      <w:marTop w:val="0"/>
      <w:marBottom w:val="0"/>
      <w:divBdr>
        <w:top w:val="none" w:sz="0" w:space="0" w:color="auto"/>
        <w:left w:val="none" w:sz="0" w:space="0" w:color="auto"/>
        <w:bottom w:val="none" w:sz="0" w:space="0" w:color="auto"/>
        <w:right w:val="none" w:sz="0" w:space="0" w:color="auto"/>
      </w:divBdr>
      <w:divsChild>
        <w:div w:id="775908070">
          <w:marLeft w:val="0"/>
          <w:marRight w:val="0"/>
          <w:marTop w:val="0"/>
          <w:marBottom w:val="0"/>
          <w:divBdr>
            <w:top w:val="none" w:sz="0" w:space="0" w:color="auto"/>
            <w:left w:val="none" w:sz="0" w:space="0" w:color="auto"/>
            <w:bottom w:val="none" w:sz="0" w:space="0" w:color="auto"/>
            <w:right w:val="none" w:sz="0" w:space="0" w:color="auto"/>
          </w:divBdr>
        </w:div>
      </w:divsChild>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67535466">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385960207">
      <w:bodyDiv w:val="1"/>
      <w:marLeft w:val="0"/>
      <w:marRight w:val="0"/>
      <w:marTop w:val="0"/>
      <w:marBottom w:val="0"/>
      <w:divBdr>
        <w:top w:val="none" w:sz="0" w:space="0" w:color="auto"/>
        <w:left w:val="none" w:sz="0" w:space="0" w:color="auto"/>
        <w:bottom w:val="none" w:sz="0" w:space="0" w:color="auto"/>
        <w:right w:val="none" w:sz="0" w:space="0" w:color="auto"/>
      </w:divBdr>
    </w:div>
    <w:div w:id="462887596">
      <w:bodyDiv w:val="1"/>
      <w:marLeft w:val="0"/>
      <w:marRight w:val="0"/>
      <w:marTop w:val="0"/>
      <w:marBottom w:val="0"/>
      <w:divBdr>
        <w:top w:val="none" w:sz="0" w:space="0" w:color="auto"/>
        <w:left w:val="none" w:sz="0" w:space="0" w:color="auto"/>
        <w:bottom w:val="none" w:sz="0" w:space="0" w:color="auto"/>
        <w:right w:val="none" w:sz="0" w:space="0" w:color="auto"/>
      </w:divBdr>
      <w:divsChild>
        <w:div w:id="18880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75275">
              <w:marLeft w:val="0"/>
              <w:marRight w:val="0"/>
              <w:marTop w:val="0"/>
              <w:marBottom w:val="0"/>
              <w:divBdr>
                <w:top w:val="none" w:sz="0" w:space="0" w:color="auto"/>
                <w:left w:val="none" w:sz="0" w:space="0" w:color="auto"/>
                <w:bottom w:val="none" w:sz="0" w:space="0" w:color="auto"/>
                <w:right w:val="none" w:sz="0" w:space="0" w:color="auto"/>
              </w:divBdr>
              <w:divsChild>
                <w:div w:id="2488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500775535">
      <w:bodyDiv w:val="1"/>
      <w:marLeft w:val="0"/>
      <w:marRight w:val="0"/>
      <w:marTop w:val="0"/>
      <w:marBottom w:val="0"/>
      <w:divBdr>
        <w:top w:val="none" w:sz="0" w:space="0" w:color="auto"/>
        <w:left w:val="none" w:sz="0" w:space="0" w:color="auto"/>
        <w:bottom w:val="none" w:sz="0" w:space="0" w:color="auto"/>
        <w:right w:val="none" w:sz="0" w:space="0" w:color="auto"/>
      </w:divBdr>
      <w:divsChild>
        <w:div w:id="150289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076381">
              <w:marLeft w:val="0"/>
              <w:marRight w:val="0"/>
              <w:marTop w:val="0"/>
              <w:marBottom w:val="0"/>
              <w:divBdr>
                <w:top w:val="none" w:sz="0" w:space="0" w:color="auto"/>
                <w:left w:val="none" w:sz="0" w:space="0" w:color="auto"/>
                <w:bottom w:val="none" w:sz="0" w:space="0" w:color="auto"/>
                <w:right w:val="none" w:sz="0" w:space="0" w:color="auto"/>
              </w:divBdr>
              <w:divsChild>
                <w:div w:id="588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0446">
      <w:bodyDiv w:val="1"/>
      <w:marLeft w:val="0"/>
      <w:marRight w:val="0"/>
      <w:marTop w:val="0"/>
      <w:marBottom w:val="0"/>
      <w:divBdr>
        <w:top w:val="none" w:sz="0" w:space="0" w:color="auto"/>
        <w:left w:val="none" w:sz="0" w:space="0" w:color="auto"/>
        <w:bottom w:val="none" w:sz="0" w:space="0" w:color="auto"/>
        <w:right w:val="none" w:sz="0" w:space="0" w:color="auto"/>
      </w:divBdr>
    </w:div>
    <w:div w:id="527641466">
      <w:bodyDiv w:val="1"/>
      <w:marLeft w:val="0"/>
      <w:marRight w:val="0"/>
      <w:marTop w:val="0"/>
      <w:marBottom w:val="0"/>
      <w:divBdr>
        <w:top w:val="none" w:sz="0" w:space="0" w:color="auto"/>
        <w:left w:val="none" w:sz="0" w:space="0" w:color="auto"/>
        <w:bottom w:val="none" w:sz="0" w:space="0" w:color="auto"/>
        <w:right w:val="none" w:sz="0" w:space="0" w:color="auto"/>
      </w:divBdr>
      <w:divsChild>
        <w:div w:id="161044014">
          <w:marLeft w:val="0"/>
          <w:marRight w:val="0"/>
          <w:marTop w:val="0"/>
          <w:marBottom w:val="0"/>
          <w:divBdr>
            <w:top w:val="none" w:sz="0" w:space="0" w:color="auto"/>
            <w:left w:val="none" w:sz="0" w:space="0" w:color="auto"/>
            <w:bottom w:val="none" w:sz="0" w:space="0" w:color="auto"/>
            <w:right w:val="none" w:sz="0" w:space="0" w:color="auto"/>
          </w:divBdr>
        </w:div>
        <w:div w:id="834032060">
          <w:marLeft w:val="0"/>
          <w:marRight w:val="0"/>
          <w:marTop w:val="0"/>
          <w:marBottom w:val="0"/>
          <w:divBdr>
            <w:top w:val="none" w:sz="0" w:space="0" w:color="auto"/>
            <w:left w:val="none" w:sz="0" w:space="0" w:color="auto"/>
            <w:bottom w:val="none" w:sz="0" w:space="0" w:color="auto"/>
            <w:right w:val="none" w:sz="0" w:space="0" w:color="auto"/>
          </w:divBdr>
        </w:div>
        <w:div w:id="1253515256">
          <w:marLeft w:val="0"/>
          <w:marRight w:val="0"/>
          <w:marTop w:val="0"/>
          <w:marBottom w:val="0"/>
          <w:divBdr>
            <w:top w:val="none" w:sz="0" w:space="0" w:color="auto"/>
            <w:left w:val="none" w:sz="0" w:space="0" w:color="auto"/>
            <w:bottom w:val="none" w:sz="0" w:space="0" w:color="auto"/>
            <w:right w:val="none" w:sz="0" w:space="0" w:color="auto"/>
          </w:divBdr>
        </w:div>
        <w:div w:id="2116437587">
          <w:marLeft w:val="0"/>
          <w:marRight w:val="0"/>
          <w:marTop w:val="0"/>
          <w:marBottom w:val="0"/>
          <w:divBdr>
            <w:top w:val="none" w:sz="0" w:space="0" w:color="auto"/>
            <w:left w:val="none" w:sz="0" w:space="0" w:color="auto"/>
            <w:bottom w:val="none" w:sz="0" w:space="0" w:color="auto"/>
            <w:right w:val="none" w:sz="0" w:space="0" w:color="auto"/>
          </w:divBdr>
        </w:div>
        <w:div w:id="204026084">
          <w:marLeft w:val="0"/>
          <w:marRight w:val="0"/>
          <w:marTop w:val="0"/>
          <w:marBottom w:val="0"/>
          <w:divBdr>
            <w:top w:val="none" w:sz="0" w:space="0" w:color="auto"/>
            <w:left w:val="none" w:sz="0" w:space="0" w:color="auto"/>
            <w:bottom w:val="none" w:sz="0" w:space="0" w:color="auto"/>
            <w:right w:val="none" w:sz="0" w:space="0" w:color="auto"/>
          </w:divBdr>
        </w:div>
      </w:divsChild>
    </w:div>
    <w:div w:id="531188974">
      <w:bodyDiv w:val="1"/>
      <w:marLeft w:val="0"/>
      <w:marRight w:val="0"/>
      <w:marTop w:val="0"/>
      <w:marBottom w:val="0"/>
      <w:divBdr>
        <w:top w:val="none" w:sz="0" w:space="0" w:color="auto"/>
        <w:left w:val="none" w:sz="0" w:space="0" w:color="auto"/>
        <w:bottom w:val="none" w:sz="0" w:space="0" w:color="auto"/>
        <w:right w:val="none" w:sz="0" w:space="0" w:color="auto"/>
      </w:divBdr>
    </w:div>
    <w:div w:id="532039956">
      <w:bodyDiv w:val="1"/>
      <w:marLeft w:val="0"/>
      <w:marRight w:val="0"/>
      <w:marTop w:val="0"/>
      <w:marBottom w:val="0"/>
      <w:divBdr>
        <w:top w:val="none" w:sz="0" w:space="0" w:color="auto"/>
        <w:left w:val="none" w:sz="0" w:space="0" w:color="auto"/>
        <w:bottom w:val="none" w:sz="0" w:space="0" w:color="auto"/>
        <w:right w:val="none" w:sz="0" w:space="0" w:color="auto"/>
      </w:divBdr>
    </w:div>
    <w:div w:id="537553289">
      <w:bodyDiv w:val="1"/>
      <w:marLeft w:val="0"/>
      <w:marRight w:val="0"/>
      <w:marTop w:val="0"/>
      <w:marBottom w:val="0"/>
      <w:divBdr>
        <w:top w:val="none" w:sz="0" w:space="0" w:color="auto"/>
        <w:left w:val="none" w:sz="0" w:space="0" w:color="auto"/>
        <w:bottom w:val="none" w:sz="0" w:space="0" w:color="auto"/>
        <w:right w:val="none" w:sz="0" w:space="0" w:color="auto"/>
      </w:divBdr>
    </w:div>
    <w:div w:id="560143349">
      <w:bodyDiv w:val="1"/>
      <w:marLeft w:val="0"/>
      <w:marRight w:val="0"/>
      <w:marTop w:val="0"/>
      <w:marBottom w:val="0"/>
      <w:divBdr>
        <w:top w:val="none" w:sz="0" w:space="0" w:color="auto"/>
        <w:left w:val="none" w:sz="0" w:space="0" w:color="auto"/>
        <w:bottom w:val="none" w:sz="0" w:space="0" w:color="auto"/>
        <w:right w:val="none" w:sz="0" w:space="0" w:color="auto"/>
      </w:divBdr>
      <w:divsChild>
        <w:div w:id="1829443338">
          <w:marLeft w:val="0"/>
          <w:marRight w:val="0"/>
          <w:marTop w:val="0"/>
          <w:marBottom w:val="0"/>
          <w:divBdr>
            <w:top w:val="none" w:sz="0" w:space="0" w:color="auto"/>
            <w:left w:val="none" w:sz="0" w:space="0" w:color="auto"/>
            <w:bottom w:val="none" w:sz="0" w:space="0" w:color="auto"/>
            <w:right w:val="none" w:sz="0" w:space="0" w:color="auto"/>
          </w:divBdr>
        </w:div>
      </w:divsChild>
    </w:div>
    <w:div w:id="619537015">
      <w:bodyDiv w:val="1"/>
      <w:marLeft w:val="0"/>
      <w:marRight w:val="0"/>
      <w:marTop w:val="0"/>
      <w:marBottom w:val="0"/>
      <w:divBdr>
        <w:top w:val="none" w:sz="0" w:space="0" w:color="auto"/>
        <w:left w:val="none" w:sz="0" w:space="0" w:color="auto"/>
        <w:bottom w:val="none" w:sz="0" w:space="0" w:color="auto"/>
        <w:right w:val="none" w:sz="0" w:space="0" w:color="auto"/>
      </w:divBdr>
      <w:divsChild>
        <w:div w:id="93528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14698">
              <w:marLeft w:val="0"/>
              <w:marRight w:val="0"/>
              <w:marTop w:val="0"/>
              <w:marBottom w:val="0"/>
              <w:divBdr>
                <w:top w:val="none" w:sz="0" w:space="0" w:color="auto"/>
                <w:left w:val="none" w:sz="0" w:space="0" w:color="auto"/>
                <w:bottom w:val="none" w:sz="0" w:space="0" w:color="auto"/>
                <w:right w:val="none" w:sz="0" w:space="0" w:color="auto"/>
              </w:divBdr>
              <w:divsChild>
                <w:div w:id="448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06221983">
      <w:bodyDiv w:val="1"/>
      <w:marLeft w:val="0"/>
      <w:marRight w:val="0"/>
      <w:marTop w:val="0"/>
      <w:marBottom w:val="0"/>
      <w:divBdr>
        <w:top w:val="none" w:sz="0" w:space="0" w:color="auto"/>
        <w:left w:val="none" w:sz="0" w:space="0" w:color="auto"/>
        <w:bottom w:val="none" w:sz="0" w:space="0" w:color="auto"/>
        <w:right w:val="none" w:sz="0" w:space="0" w:color="auto"/>
      </w:divBdr>
      <w:divsChild>
        <w:div w:id="183109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10792">
              <w:marLeft w:val="0"/>
              <w:marRight w:val="0"/>
              <w:marTop w:val="0"/>
              <w:marBottom w:val="0"/>
              <w:divBdr>
                <w:top w:val="none" w:sz="0" w:space="0" w:color="auto"/>
                <w:left w:val="none" w:sz="0" w:space="0" w:color="auto"/>
                <w:bottom w:val="none" w:sz="0" w:space="0" w:color="auto"/>
                <w:right w:val="none" w:sz="0" w:space="0" w:color="auto"/>
              </w:divBdr>
              <w:divsChild>
                <w:div w:id="19454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6540">
      <w:bodyDiv w:val="1"/>
      <w:marLeft w:val="0"/>
      <w:marRight w:val="0"/>
      <w:marTop w:val="0"/>
      <w:marBottom w:val="0"/>
      <w:divBdr>
        <w:top w:val="none" w:sz="0" w:space="0" w:color="auto"/>
        <w:left w:val="none" w:sz="0" w:space="0" w:color="auto"/>
        <w:bottom w:val="none" w:sz="0" w:space="0" w:color="auto"/>
        <w:right w:val="none" w:sz="0" w:space="0" w:color="auto"/>
      </w:divBdr>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79609787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10578811">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75452240">
      <w:bodyDiv w:val="1"/>
      <w:marLeft w:val="0"/>
      <w:marRight w:val="0"/>
      <w:marTop w:val="0"/>
      <w:marBottom w:val="0"/>
      <w:divBdr>
        <w:top w:val="none" w:sz="0" w:space="0" w:color="auto"/>
        <w:left w:val="none" w:sz="0" w:space="0" w:color="auto"/>
        <w:bottom w:val="none" w:sz="0" w:space="0" w:color="auto"/>
        <w:right w:val="none" w:sz="0" w:space="0" w:color="auto"/>
      </w:divBdr>
    </w:div>
    <w:div w:id="985862253">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05131677">
      <w:bodyDiv w:val="1"/>
      <w:marLeft w:val="0"/>
      <w:marRight w:val="0"/>
      <w:marTop w:val="0"/>
      <w:marBottom w:val="0"/>
      <w:divBdr>
        <w:top w:val="none" w:sz="0" w:space="0" w:color="auto"/>
        <w:left w:val="none" w:sz="0" w:space="0" w:color="auto"/>
        <w:bottom w:val="none" w:sz="0" w:space="0" w:color="auto"/>
        <w:right w:val="none" w:sz="0" w:space="0" w:color="auto"/>
      </w:divBdr>
      <w:divsChild>
        <w:div w:id="18514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04544">
              <w:marLeft w:val="0"/>
              <w:marRight w:val="0"/>
              <w:marTop w:val="0"/>
              <w:marBottom w:val="0"/>
              <w:divBdr>
                <w:top w:val="none" w:sz="0" w:space="0" w:color="auto"/>
                <w:left w:val="none" w:sz="0" w:space="0" w:color="auto"/>
                <w:bottom w:val="none" w:sz="0" w:space="0" w:color="auto"/>
                <w:right w:val="none" w:sz="0" w:space="0" w:color="auto"/>
              </w:divBdr>
              <w:divsChild>
                <w:div w:id="2020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28142999">
      <w:bodyDiv w:val="1"/>
      <w:marLeft w:val="0"/>
      <w:marRight w:val="0"/>
      <w:marTop w:val="0"/>
      <w:marBottom w:val="0"/>
      <w:divBdr>
        <w:top w:val="none" w:sz="0" w:space="0" w:color="auto"/>
        <w:left w:val="none" w:sz="0" w:space="0" w:color="auto"/>
        <w:bottom w:val="none" w:sz="0" w:space="0" w:color="auto"/>
        <w:right w:val="none" w:sz="0" w:space="0" w:color="auto"/>
      </w:divBdr>
      <w:divsChild>
        <w:div w:id="2033415174">
          <w:marLeft w:val="240"/>
          <w:marRight w:val="0"/>
          <w:marTop w:val="240"/>
          <w:marBottom w:val="240"/>
          <w:divBdr>
            <w:top w:val="none" w:sz="0" w:space="0" w:color="auto"/>
            <w:left w:val="none" w:sz="0" w:space="0" w:color="auto"/>
            <w:bottom w:val="none" w:sz="0" w:space="0" w:color="auto"/>
            <w:right w:val="none" w:sz="0" w:space="0" w:color="auto"/>
          </w:divBdr>
        </w:div>
        <w:div w:id="578565399">
          <w:marLeft w:val="240"/>
          <w:marRight w:val="0"/>
          <w:marTop w:val="240"/>
          <w:marBottom w:val="240"/>
          <w:divBdr>
            <w:top w:val="none" w:sz="0" w:space="0" w:color="auto"/>
            <w:left w:val="none" w:sz="0" w:space="0" w:color="auto"/>
            <w:bottom w:val="none" w:sz="0" w:space="0" w:color="auto"/>
            <w:right w:val="none" w:sz="0" w:space="0" w:color="auto"/>
          </w:divBdr>
        </w:div>
      </w:divsChild>
    </w:div>
    <w:div w:id="1040008226">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139035401">
      <w:bodyDiv w:val="1"/>
      <w:marLeft w:val="0"/>
      <w:marRight w:val="0"/>
      <w:marTop w:val="0"/>
      <w:marBottom w:val="0"/>
      <w:divBdr>
        <w:top w:val="none" w:sz="0" w:space="0" w:color="auto"/>
        <w:left w:val="none" w:sz="0" w:space="0" w:color="auto"/>
        <w:bottom w:val="none" w:sz="0" w:space="0" w:color="auto"/>
        <w:right w:val="none" w:sz="0" w:space="0" w:color="auto"/>
      </w:divBdr>
    </w:div>
    <w:div w:id="1142189398">
      <w:bodyDiv w:val="1"/>
      <w:marLeft w:val="0"/>
      <w:marRight w:val="0"/>
      <w:marTop w:val="0"/>
      <w:marBottom w:val="0"/>
      <w:divBdr>
        <w:top w:val="none" w:sz="0" w:space="0" w:color="auto"/>
        <w:left w:val="none" w:sz="0" w:space="0" w:color="auto"/>
        <w:bottom w:val="none" w:sz="0" w:space="0" w:color="auto"/>
        <w:right w:val="none" w:sz="0" w:space="0" w:color="auto"/>
      </w:divBdr>
    </w:div>
    <w:div w:id="1146892622">
      <w:bodyDiv w:val="1"/>
      <w:marLeft w:val="0"/>
      <w:marRight w:val="0"/>
      <w:marTop w:val="0"/>
      <w:marBottom w:val="0"/>
      <w:divBdr>
        <w:top w:val="none" w:sz="0" w:space="0" w:color="auto"/>
        <w:left w:val="none" w:sz="0" w:space="0" w:color="auto"/>
        <w:bottom w:val="none" w:sz="0" w:space="0" w:color="auto"/>
        <w:right w:val="none" w:sz="0" w:space="0" w:color="auto"/>
      </w:divBdr>
    </w:div>
    <w:div w:id="1166163498">
      <w:bodyDiv w:val="1"/>
      <w:marLeft w:val="0"/>
      <w:marRight w:val="0"/>
      <w:marTop w:val="0"/>
      <w:marBottom w:val="0"/>
      <w:divBdr>
        <w:top w:val="none" w:sz="0" w:space="0" w:color="auto"/>
        <w:left w:val="none" w:sz="0" w:space="0" w:color="auto"/>
        <w:bottom w:val="none" w:sz="0" w:space="0" w:color="auto"/>
        <w:right w:val="none" w:sz="0" w:space="0" w:color="auto"/>
      </w:divBdr>
    </w:div>
    <w:div w:id="1200970610">
      <w:bodyDiv w:val="1"/>
      <w:marLeft w:val="0"/>
      <w:marRight w:val="0"/>
      <w:marTop w:val="0"/>
      <w:marBottom w:val="0"/>
      <w:divBdr>
        <w:top w:val="none" w:sz="0" w:space="0" w:color="auto"/>
        <w:left w:val="none" w:sz="0" w:space="0" w:color="auto"/>
        <w:bottom w:val="none" w:sz="0" w:space="0" w:color="auto"/>
        <w:right w:val="none" w:sz="0" w:space="0" w:color="auto"/>
      </w:divBdr>
      <w:divsChild>
        <w:div w:id="81868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48167">
              <w:marLeft w:val="0"/>
              <w:marRight w:val="0"/>
              <w:marTop w:val="0"/>
              <w:marBottom w:val="0"/>
              <w:divBdr>
                <w:top w:val="none" w:sz="0" w:space="0" w:color="auto"/>
                <w:left w:val="none" w:sz="0" w:space="0" w:color="auto"/>
                <w:bottom w:val="none" w:sz="0" w:space="0" w:color="auto"/>
                <w:right w:val="none" w:sz="0" w:space="0" w:color="auto"/>
              </w:divBdr>
              <w:divsChild>
                <w:div w:id="12880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20228758">
      <w:bodyDiv w:val="1"/>
      <w:marLeft w:val="0"/>
      <w:marRight w:val="0"/>
      <w:marTop w:val="0"/>
      <w:marBottom w:val="0"/>
      <w:divBdr>
        <w:top w:val="none" w:sz="0" w:space="0" w:color="auto"/>
        <w:left w:val="none" w:sz="0" w:space="0" w:color="auto"/>
        <w:bottom w:val="none" w:sz="0" w:space="0" w:color="auto"/>
        <w:right w:val="none" w:sz="0" w:space="0" w:color="auto"/>
      </w:divBdr>
      <w:divsChild>
        <w:div w:id="153866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528089">
              <w:marLeft w:val="0"/>
              <w:marRight w:val="0"/>
              <w:marTop w:val="0"/>
              <w:marBottom w:val="0"/>
              <w:divBdr>
                <w:top w:val="none" w:sz="0" w:space="0" w:color="auto"/>
                <w:left w:val="none" w:sz="0" w:space="0" w:color="auto"/>
                <w:bottom w:val="none" w:sz="0" w:space="0" w:color="auto"/>
                <w:right w:val="none" w:sz="0" w:space="0" w:color="auto"/>
              </w:divBdr>
              <w:divsChild>
                <w:div w:id="1146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390570251">
      <w:bodyDiv w:val="1"/>
      <w:marLeft w:val="0"/>
      <w:marRight w:val="0"/>
      <w:marTop w:val="0"/>
      <w:marBottom w:val="0"/>
      <w:divBdr>
        <w:top w:val="none" w:sz="0" w:space="0" w:color="auto"/>
        <w:left w:val="none" w:sz="0" w:space="0" w:color="auto"/>
        <w:bottom w:val="none" w:sz="0" w:space="0" w:color="auto"/>
        <w:right w:val="none" w:sz="0" w:space="0" w:color="auto"/>
      </w:divBdr>
    </w:div>
    <w:div w:id="1429037978">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2438650">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12375553">
      <w:bodyDiv w:val="1"/>
      <w:marLeft w:val="0"/>
      <w:marRight w:val="0"/>
      <w:marTop w:val="0"/>
      <w:marBottom w:val="0"/>
      <w:divBdr>
        <w:top w:val="none" w:sz="0" w:space="0" w:color="auto"/>
        <w:left w:val="none" w:sz="0" w:space="0" w:color="auto"/>
        <w:bottom w:val="none" w:sz="0" w:space="0" w:color="auto"/>
        <w:right w:val="none" w:sz="0" w:space="0" w:color="auto"/>
      </w:divBdr>
    </w:div>
    <w:div w:id="1520581697">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2263439">
      <w:bodyDiv w:val="1"/>
      <w:marLeft w:val="0"/>
      <w:marRight w:val="0"/>
      <w:marTop w:val="0"/>
      <w:marBottom w:val="0"/>
      <w:divBdr>
        <w:top w:val="none" w:sz="0" w:space="0" w:color="auto"/>
        <w:left w:val="none" w:sz="0" w:space="0" w:color="auto"/>
        <w:bottom w:val="none" w:sz="0" w:space="0" w:color="auto"/>
        <w:right w:val="none" w:sz="0" w:space="0" w:color="auto"/>
      </w:divBdr>
      <w:divsChild>
        <w:div w:id="1682853185">
          <w:marLeft w:val="0"/>
          <w:marRight w:val="0"/>
          <w:marTop w:val="0"/>
          <w:marBottom w:val="0"/>
          <w:divBdr>
            <w:top w:val="none" w:sz="0" w:space="0" w:color="auto"/>
            <w:left w:val="none" w:sz="0" w:space="0" w:color="auto"/>
            <w:bottom w:val="none" w:sz="0" w:space="0" w:color="auto"/>
            <w:right w:val="none" w:sz="0" w:space="0" w:color="auto"/>
          </w:divBdr>
        </w:div>
        <w:div w:id="1178890971">
          <w:marLeft w:val="0"/>
          <w:marRight w:val="0"/>
          <w:marTop w:val="0"/>
          <w:marBottom w:val="0"/>
          <w:divBdr>
            <w:top w:val="none" w:sz="0" w:space="0" w:color="auto"/>
            <w:left w:val="none" w:sz="0" w:space="0" w:color="auto"/>
            <w:bottom w:val="none" w:sz="0" w:space="0" w:color="auto"/>
            <w:right w:val="none" w:sz="0" w:space="0" w:color="auto"/>
          </w:divBdr>
        </w:div>
      </w:divsChild>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42982727">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578440416">
      <w:bodyDiv w:val="1"/>
      <w:marLeft w:val="0"/>
      <w:marRight w:val="0"/>
      <w:marTop w:val="0"/>
      <w:marBottom w:val="0"/>
      <w:divBdr>
        <w:top w:val="none" w:sz="0" w:space="0" w:color="auto"/>
        <w:left w:val="none" w:sz="0" w:space="0" w:color="auto"/>
        <w:bottom w:val="none" w:sz="0" w:space="0" w:color="auto"/>
        <w:right w:val="none" w:sz="0" w:space="0" w:color="auto"/>
      </w:divBdr>
    </w:div>
    <w:div w:id="1595475747">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2901744">
      <w:bodyDiv w:val="1"/>
      <w:marLeft w:val="0"/>
      <w:marRight w:val="0"/>
      <w:marTop w:val="0"/>
      <w:marBottom w:val="0"/>
      <w:divBdr>
        <w:top w:val="none" w:sz="0" w:space="0" w:color="auto"/>
        <w:left w:val="none" w:sz="0" w:space="0" w:color="auto"/>
        <w:bottom w:val="none" w:sz="0" w:space="0" w:color="auto"/>
        <w:right w:val="none" w:sz="0" w:space="0" w:color="auto"/>
      </w:divBdr>
    </w:div>
    <w:div w:id="1656031235">
      <w:bodyDiv w:val="1"/>
      <w:marLeft w:val="0"/>
      <w:marRight w:val="0"/>
      <w:marTop w:val="0"/>
      <w:marBottom w:val="0"/>
      <w:divBdr>
        <w:top w:val="none" w:sz="0" w:space="0" w:color="auto"/>
        <w:left w:val="none" w:sz="0" w:space="0" w:color="auto"/>
        <w:bottom w:val="none" w:sz="0" w:space="0" w:color="auto"/>
        <w:right w:val="none" w:sz="0" w:space="0" w:color="auto"/>
      </w:divBdr>
      <w:divsChild>
        <w:div w:id="186767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0626">
              <w:marLeft w:val="0"/>
              <w:marRight w:val="0"/>
              <w:marTop w:val="0"/>
              <w:marBottom w:val="0"/>
              <w:divBdr>
                <w:top w:val="none" w:sz="0" w:space="0" w:color="auto"/>
                <w:left w:val="none" w:sz="0" w:space="0" w:color="auto"/>
                <w:bottom w:val="none" w:sz="0" w:space="0" w:color="auto"/>
                <w:right w:val="none" w:sz="0" w:space="0" w:color="auto"/>
              </w:divBdr>
              <w:divsChild>
                <w:div w:id="742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00860229">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1594274">
      <w:bodyDiv w:val="1"/>
      <w:marLeft w:val="0"/>
      <w:marRight w:val="0"/>
      <w:marTop w:val="0"/>
      <w:marBottom w:val="0"/>
      <w:divBdr>
        <w:top w:val="none" w:sz="0" w:space="0" w:color="auto"/>
        <w:left w:val="none" w:sz="0" w:space="0" w:color="auto"/>
        <w:bottom w:val="none" w:sz="0" w:space="0" w:color="auto"/>
        <w:right w:val="none" w:sz="0" w:space="0" w:color="auto"/>
      </w:divBdr>
    </w:div>
    <w:div w:id="1722440641">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09534224">
      <w:bodyDiv w:val="1"/>
      <w:marLeft w:val="0"/>
      <w:marRight w:val="0"/>
      <w:marTop w:val="0"/>
      <w:marBottom w:val="0"/>
      <w:divBdr>
        <w:top w:val="none" w:sz="0" w:space="0" w:color="auto"/>
        <w:left w:val="none" w:sz="0" w:space="0" w:color="auto"/>
        <w:bottom w:val="none" w:sz="0" w:space="0" w:color="auto"/>
        <w:right w:val="none" w:sz="0" w:space="0" w:color="auto"/>
      </w:divBdr>
    </w:div>
    <w:div w:id="1916161799">
      <w:bodyDiv w:val="1"/>
      <w:marLeft w:val="0"/>
      <w:marRight w:val="0"/>
      <w:marTop w:val="0"/>
      <w:marBottom w:val="0"/>
      <w:divBdr>
        <w:top w:val="none" w:sz="0" w:space="0" w:color="auto"/>
        <w:left w:val="none" w:sz="0" w:space="0" w:color="auto"/>
        <w:bottom w:val="none" w:sz="0" w:space="0" w:color="auto"/>
        <w:right w:val="none" w:sz="0" w:space="0" w:color="auto"/>
      </w:divBdr>
    </w:div>
    <w:div w:id="1940672977">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1993560822">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16229648">
      <w:bodyDiv w:val="1"/>
      <w:marLeft w:val="0"/>
      <w:marRight w:val="0"/>
      <w:marTop w:val="0"/>
      <w:marBottom w:val="0"/>
      <w:divBdr>
        <w:top w:val="none" w:sz="0" w:space="0" w:color="auto"/>
        <w:left w:val="none" w:sz="0" w:space="0" w:color="auto"/>
        <w:bottom w:val="none" w:sz="0" w:space="0" w:color="auto"/>
        <w:right w:val="none" w:sz="0" w:space="0" w:color="auto"/>
      </w:divBdr>
      <w:divsChild>
        <w:div w:id="2064670350">
          <w:marLeft w:val="0"/>
          <w:marRight w:val="0"/>
          <w:marTop w:val="0"/>
          <w:marBottom w:val="0"/>
          <w:divBdr>
            <w:top w:val="none" w:sz="0" w:space="0" w:color="auto"/>
            <w:left w:val="none" w:sz="0" w:space="0" w:color="auto"/>
            <w:bottom w:val="none" w:sz="0" w:space="0" w:color="auto"/>
            <w:right w:val="none" w:sz="0" w:space="0" w:color="auto"/>
          </w:divBdr>
        </w:div>
        <w:div w:id="305864052">
          <w:marLeft w:val="0"/>
          <w:marRight w:val="0"/>
          <w:marTop w:val="0"/>
          <w:marBottom w:val="0"/>
          <w:divBdr>
            <w:top w:val="none" w:sz="0" w:space="0" w:color="auto"/>
            <w:left w:val="none" w:sz="0" w:space="0" w:color="auto"/>
            <w:bottom w:val="none" w:sz="0" w:space="0" w:color="auto"/>
            <w:right w:val="none" w:sz="0" w:space="0" w:color="auto"/>
          </w:divBdr>
        </w:div>
        <w:div w:id="158620847">
          <w:marLeft w:val="0"/>
          <w:marRight w:val="0"/>
          <w:marTop w:val="0"/>
          <w:marBottom w:val="0"/>
          <w:divBdr>
            <w:top w:val="none" w:sz="0" w:space="0" w:color="auto"/>
            <w:left w:val="none" w:sz="0" w:space="0" w:color="auto"/>
            <w:bottom w:val="none" w:sz="0" w:space="0" w:color="auto"/>
            <w:right w:val="none" w:sz="0" w:space="0" w:color="auto"/>
          </w:divBdr>
        </w:div>
        <w:div w:id="1061564212">
          <w:marLeft w:val="0"/>
          <w:marRight w:val="0"/>
          <w:marTop w:val="0"/>
          <w:marBottom w:val="0"/>
          <w:divBdr>
            <w:top w:val="none" w:sz="0" w:space="0" w:color="auto"/>
            <w:left w:val="none" w:sz="0" w:space="0" w:color="auto"/>
            <w:bottom w:val="none" w:sz="0" w:space="0" w:color="auto"/>
            <w:right w:val="none" w:sz="0" w:space="0" w:color="auto"/>
          </w:divBdr>
        </w:div>
      </w:divsChild>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25549344">
      <w:bodyDiv w:val="1"/>
      <w:marLeft w:val="0"/>
      <w:marRight w:val="0"/>
      <w:marTop w:val="0"/>
      <w:marBottom w:val="0"/>
      <w:divBdr>
        <w:top w:val="none" w:sz="0" w:space="0" w:color="auto"/>
        <w:left w:val="none" w:sz="0" w:space="0" w:color="auto"/>
        <w:bottom w:val="none" w:sz="0" w:space="0" w:color="auto"/>
        <w:right w:val="none" w:sz="0" w:space="0" w:color="auto"/>
      </w:divBdr>
    </w:div>
    <w:div w:id="2040817210">
      <w:bodyDiv w:val="1"/>
      <w:marLeft w:val="0"/>
      <w:marRight w:val="0"/>
      <w:marTop w:val="0"/>
      <w:marBottom w:val="0"/>
      <w:divBdr>
        <w:top w:val="none" w:sz="0" w:space="0" w:color="auto"/>
        <w:left w:val="none" w:sz="0" w:space="0" w:color="auto"/>
        <w:bottom w:val="none" w:sz="0" w:space="0" w:color="auto"/>
        <w:right w:val="none" w:sz="0" w:space="0" w:color="auto"/>
      </w:divBdr>
      <w:divsChild>
        <w:div w:id="400106004">
          <w:marLeft w:val="0"/>
          <w:marRight w:val="0"/>
          <w:marTop w:val="0"/>
          <w:marBottom w:val="0"/>
          <w:divBdr>
            <w:top w:val="none" w:sz="0" w:space="0" w:color="auto"/>
            <w:left w:val="none" w:sz="0" w:space="0" w:color="auto"/>
            <w:bottom w:val="none" w:sz="0" w:space="0" w:color="auto"/>
            <w:right w:val="none" w:sz="0" w:space="0" w:color="auto"/>
          </w:divBdr>
        </w:div>
      </w:divsChild>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 w:id="21364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60023-B017-4800-B06D-6B618385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2</cp:revision>
  <cp:lastPrinted>2022-01-06T20:03:00Z</cp:lastPrinted>
  <dcterms:created xsi:type="dcterms:W3CDTF">2023-02-16T17:22:00Z</dcterms:created>
  <dcterms:modified xsi:type="dcterms:W3CDTF">2023-02-16T17:22:00Z</dcterms:modified>
</cp:coreProperties>
</file>