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9CF3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C03554" w:rsidP="00C03554">
      <w:pPr>
        <w:pStyle w:val="Body"/>
        <w:spacing w:line="240" w:lineRule="auto"/>
        <w:ind w:left="-360" w:right="-547"/>
        <w:rPr>
          <w:rFonts w:ascii="Barlow Medium" w:hAnsi="Barlow Medium"/>
          <w14:ligatures w14:val="none"/>
        </w:rPr>
      </w:pPr>
      <w:r>
        <w:rPr>
          <w:rFonts w:ascii="Barlow Medium" w:hAnsi="Barlow Medium"/>
          <w14:ligatures w14:val="none"/>
        </w:rPr>
        <w:t xml:space="preserve">Love </w:t>
      </w:r>
      <w:proofErr w:type="gramStart"/>
      <w:r>
        <w:rPr>
          <w:rFonts w:ascii="Barlow Medium" w:hAnsi="Barlow Medium"/>
          <w14:ligatures w14:val="none"/>
        </w:rPr>
        <w:t>Like</w:t>
      </w:r>
      <w:proofErr w:type="gramEnd"/>
      <w:r>
        <w:rPr>
          <w:rFonts w:ascii="Barlow Medium" w:hAnsi="Barlow Medium"/>
          <w14:ligatures w14:val="none"/>
        </w:rPr>
        <w:t xml:space="preserve"> </w:t>
      </w:r>
      <w:r w:rsidR="00D04D04">
        <w:rPr>
          <w:rFonts w:ascii="Barlow Medium" w:hAnsi="Barlow Medium"/>
          <w14:ligatures w14:val="none"/>
        </w:rPr>
        <w:t xml:space="preserve">That </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t xml:space="preserve">         Week of January 16</w:t>
      </w:r>
      <w:r>
        <w:rPr>
          <w:rFonts w:ascii="Barlow Medium" w:hAnsi="Barlow Medium"/>
          <w14:ligatures w14:val="none"/>
        </w:rPr>
        <w:t>th</w:t>
      </w:r>
      <w:r w:rsidR="00443C46">
        <w:rPr>
          <w:rFonts w:ascii="Barlow Medium" w:hAnsi="Barlow Medium"/>
          <w14:ligatures w14:val="none"/>
        </w:rPr>
        <w:t xml:space="preserve">  </w:t>
      </w:r>
      <w:r w:rsidR="00960022">
        <w:rPr>
          <w:rFonts w:ascii="Barlow Medium" w:hAnsi="Barlow Medium"/>
          <w14:ligatures w14:val="none"/>
        </w:rPr>
        <w:t xml:space="preserve"> </w:t>
      </w:r>
    </w:p>
    <w:p w:rsidR="003F5C59" w:rsidRPr="008A25A5" w:rsidRDefault="00D04D04" w:rsidP="00C03554">
      <w:pPr>
        <w:pStyle w:val="Body"/>
        <w:spacing w:line="240" w:lineRule="auto"/>
        <w:ind w:left="-360" w:right="-547"/>
        <w:rPr>
          <w:rFonts w:ascii="Barlow Medium" w:hAnsi="Barlow Medium"/>
          <w14:ligatures w14:val="none"/>
        </w:rPr>
      </w:pPr>
      <w:r>
        <w:rPr>
          <w:rFonts w:ascii="Barlow Medium" w:hAnsi="Barlow Medium"/>
          <w:i/>
          <w14:ligatures w14:val="none"/>
        </w:rPr>
        <w:t>Be Mindful</w:t>
      </w:r>
      <w:r>
        <w:rPr>
          <w:rFonts w:ascii="Barlow Medium" w:hAnsi="Barlow Medium"/>
          <w:i/>
          <w14:ligatures w14:val="none"/>
        </w:rPr>
        <w:tab/>
      </w:r>
      <w:r>
        <w:rPr>
          <w:rFonts w:ascii="Barlow Medium" w:hAnsi="Barlow Medium"/>
          <w:i/>
          <w14:ligatures w14:val="none"/>
        </w:rPr>
        <w:tab/>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C23A9A">
        <w:rPr>
          <w:rFonts w:ascii="Barlow Medium" w:hAnsi="Barlow Medium"/>
          <w:i/>
          <w14:ligatures w14:val="none"/>
        </w:rPr>
        <w:tab/>
      </w:r>
      <w:r w:rsidR="00C23A9A">
        <w:rPr>
          <w:rFonts w:ascii="Barlow Medium" w:hAnsi="Barlow Medium"/>
          <w:i/>
          <w14:ligatures w14:val="none"/>
        </w:rPr>
        <w:tab/>
      </w:r>
      <w:r>
        <w:rPr>
          <w:rFonts w:ascii="Barlow Medium" w:hAnsi="Barlow Medium"/>
          <w:i/>
          <w14:ligatures w14:val="none"/>
        </w:rPr>
        <w:t xml:space="preserve">         </w:t>
      </w:r>
      <w:r w:rsidR="00161955">
        <w:rPr>
          <w:rFonts w:ascii="Barlow Medium" w:hAnsi="Barlow Medium"/>
          <w:i/>
          <w14:ligatures w14:val="none"/>
        </w:rPr>
        <w:t xml:space="preserve">             </w:t>
      </w:r>
      <w:r>
        <w:rPr>
          <w:rFonts w:ascii="Barlow Medium" w:hAnsi="Barlow Medium"/>
          <w:i/>
          <w14:ligatures w14:val="none"/>
        </w:rPr>
        <w:t xml:space="preserve"> </w:t>
      </w:r>
      <w:r w:rsidR="005A6776">
        <w:rPr>
          <w:rFonts w:ascii="Barlow Medium" w:hAnsi="Barlow Medium"/>
          <w:i/>
          <w14:ligatures w14:val="none"/>
        </w:rPr>
        <w:t>Dr. Hays McKay</w:t>
      </w:r>
    </w:p>
    <w:p w:rsidR="00DD7919" w:rsidRDefault="00044E81" w:rsidP="00443C46">
      <w:pPr>
        <w:widowControl w:val="0"/>
        <w:tabs>
          <w:tab w:val="left" w:pos="270"/>
        </w:tabs>
        <w:spacing w:after="0" w:line="240" w:lineRule="auto"/>
        <w:ind w:right="-274"/>
        <w:rPr>
          <w:rFonts w:ascii="Barlow" w:hAnsi="Barlow" w:cs="Tahoma"/>
          <w:b/>
          <w:bCs/>
          <w:sz w:val="16"/>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rsidR="000F6AC1" w:rsidRDefault="000F6AC1" w:rsidP="00443C46">
      <w:pPr>
        <w:widowControl w:val="0"/>
        <w:tabs>
          <w:tab w:val="left" w:pos="270"/>
        </w:tabs>
        <w:spacing w:after="0" w:line="240" w:lineRule="auto"/>
        <w:ind w:right="-274"/>
        <w:rPr>
          <w:rFonts w:ascii="Barlow" w:hAnsi="Barlow" w:cs="Tahoma"/>
          <w:b/>
          <w:bCs/>
          <w:sz w:val="16"/>
          <w:szCs w:val="16"/>
          <w14:ligatures w14:val="none"/>
        </w:rPr>
      </w:pPr>
    </w:p>
    <w:p w:rsidR="00C03554" w:rsidRPr="00767740" w:rsidRDefault="00D04D04"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Mind your manners</w:t>
      </w:r>
    </w:p>
    <w:p w:rsidR="00C03554" w:rsidRPr="00767740" w:rsidRDefault="00D04D04"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MIND YOUR OWN BUSINESS!</w:t>
      </w:r>
    </w:p>
    <w:p w:rsidR="00C03554" w:rsidRPr="00767740" w:rsidRDefault="00D04D04" w:rsidP="00767740">
      <w:pPr>
        <w:spacing w:line="276"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(Ephesians 5:1-2 MSG</w:t>
      </w:r>
      <w:r w:rsidR="005A6776">
        <w:rPr>
          <w:rFonts w:ascii="Barlow Medium" w:eastAsiaTheme="majorEastAsia" w:hAnsi="Barlow Medium" w:cs="Times New Roman"/>
          <w:bCs/>
          <w:color w:val="595959" w:themeColor="text1" w:themeTint="A6"/>
          <w:sz w:val="22"/>
          <w:szCs w:val="22"/>
        </w:rPr>
        <w:t>)</w:t>
      </w:r>
      <w:r w:rsidR="00A82FFE">
        <w:rPr>
          <w:rFonts w:ascii="Barlow Medium" w:eastAsiaTheme="majorEastAsia" w:hAnsi="Barlow Medium" w:cs="Times New Roman"/>
          <w:bCs/>
          <w:color w:val="595959" w:themeColor="text1" w:themeTint="A6"/>
          <w:sz w:val="22"/>
          <w:szCs w:val="22"/>
        </w:rPr>
        <w:t xml:space="preserve"> </w:t>
      </w:r>
      <w:r w:rsidR="008352D9" w:rsidRPr="008352D9">
        <w:rPr>
          <w:rFonts w:ascii="Barlow Medium" w:eastAsiaTheme="majorEastAsia" w:hAnsi="Barlow Medium" w:cs="Times New Roman"/>
          <w:bCs/>
          <w:color w:val="595959" w:themeColor="text1" w:themeTint="A6"/>
          <w:sz w:val="22"/>
          <w:szCs w:val="22"/>
        </w:rPr>
        <w:t>Watch what God does, and then you do it, like children who learn proper behavior from their parents. Mostly what God does is love you. Keep company with him and learn a life of love. Observe how Christ loved us. His love was not cautious but extravagant. He didn’t love in order to get something from us but to give everything of himself to us. Love like that.</w:t>
      </w:r>
    </w:p>
    <w:p w:rsidR="00465147" w:rsidRPr="00767740" w:rsidRDefault="008352D9"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Mindful</w:t>
      </w:r>
    </w:p>
    <w:p w:rsidR="00465147" w:rsidRPr="00767740" w:rsidRDefault="008352D9" w:rsidP="00767740">
      <w:pPr>
        <w:pStyle w:val="ListParagraph"/>
        <w:widowControl w:val="0"/>
        <w:numPr>
          <w:ilvl w:val="1"/>
          <w:numId w:val="6"/>
        </w:numPr>
        <w:tabs>
          <w:tab w:val="left" w:pos="270"/>
        </w:tabs>
        <w:spacing w:line="276" w:lineRule="auto"/>
        <w:ind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Jesus saw what others missed</w:t>
      </w:r>
    </w:p>
    <w:p w:rsidR="002B3F4A" w:rsidRPr="00767740" w:rsidRDefault="008352D9" w:rsidP="00767740">
      <w:pPr>
        <w:pStyle w:val="ListParagraph"/>
        <w:widowControl w:val="0"/>
        <w:numPr>
          <w:ilvl w:val="0"/>
          <w:numId w:val="6"/>
        </w:numPr>
        <w:tabs>
          <w:tab w:val="left" w:pos="270"/>
        </w:tabs>
        <w:spacing w:line="276" w:lineRule="auto"/>
        <w:ind w:left="-173" w:right="-274" w:hanging="187"/>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Spiritual Eyesight</w:t>
      </w:r>
    </w:p>
    <w:p w:rsidR="008352D9" w:rsidRDefault="008352D9" w:rsidP="00767740">
      <w:pPr>
        <w:spacing w:line="276"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(Luke 24:13-16) </w:t>
      </w:r>
      <w:r w:rsidRPr="008352D9">
        <w:rPr>
          <w:rFonts w:ascii="Barlow Medium" w:eastAsiaTheme="majorEastAsia" w:hAnsi="Barlow Medium" w:cs="Times New Roman"/>
          <w:bCs/>
          <w:color w:val="595959" w:themeColor="text1" w:themeTint="A6"/>
          <w:sz w:val="22"/>
          <w:szCs w:val="22"/>
        </w:rPr>
        <w:t>Now that same day two of them were going to a village called Emmaus, about seven miles</w:t>
      </w:r>
      <w:r>
        <w:rPr>
          <w:rFonts w:ascii="Barlow Medium" w:eastAsiaTheme="majorEastAsia" w:hAnsi="Barlow Medium" w:cs="Times New Roman"/>
          <w:bCs/>
          <w:color w:val="595959" w:themeColor="text1" w:themeTint="A6"/>
          <w:sz w:val="22"/>
          <w:szCs w:val="22"/>
        </w:rPr>
        <w:t xml:space="preserve"> </w:t>
      </w:r>
      <w:r w:rsidRPr="008352D9">
        <w:rPr>
          <w:rFonts w:ascii="Barlow Medium" w:eastAsiaTheme="majorEastAsia" w:hAnsi="Barlow Medium" w:cs="Times New Roman"/>
          <w:bCs/>
          <w:color w:val="595959" w:themeColor="text1" w:themeTint="A6"/>
          <w:sz w:val="22"/>
          <w:szCs w:val="22"/>
        </w:rPr>
        <w:t xml:space="preserve">from </w:t>
      </w:r>
      <w:r w:rsidRPr="00161955">
        <w:rPr>
          <w:rFonts w:ascii="Barlow Medium" w:eastAsiaTheme="majorEastAsia" w:hAnsi="Barlow Medium" w:cs="Times New Roman"/>
          <w:bCs/>
          <w:color w:val="595959" w:themeColor="text1" w:themeTint="A6"/>
          <w:sz w:val="22"/>
          <w:szCs w:val="22"/>
        </w:rPr>
        <w:t>Jerusalem. </w:t>
      </w:r>
      <w:r w:rsidRPr="00161955">
        <w:rPr>
          <w:rFonts w:ascii="Barlow Medium" w:eastAsiaTheme="majorEastAsia" w:hAnsi="Barlow Medium" w:cs="Times New Roman"/>
          <w:bCs/>
          <w:color w:val="595959" w:themeColor="text1" w:themeTint="A6"/>
          <w:sz w:val="22"/>
          <w:szCs w:val="22"/>
          <w:vertAlign w:val="superscript"/>
        </w:rPr>
        <w:t>14 </w:t>
      </w:r>
      <w:r w:rsidRPr="00161955">
        <w:rPr>
          <w:rFonts w:ascii="Barlow Medium" w:eastAsiaTheme="majorEastAsia" w:hAnsi="Barlow Medium" w:cs="Times New Roman"/>
          <w:bCs/>
          <w:color w:val="595959" w:themeColor="text1" w:themeTint="A6"/>
          <w:sz w:val="22"/>
          <w:szCs w:val="22"/>
        </w:rPr>
        <w:t>They were talking with each other about everything that had happened. </w:t>
      </w:r>
      <w:r w:rsidRPr="00161955">
        <w:rPr>
          <w:rFonts w:ascii="Barlow Medium" w:eastAsiaTheme="majorEastAsia" w:hAnsi="Barlow Medium" w:cs="Times New Roman"/>
          <w:bCs/>
          <w:color w:val="595959" w:themeColor="text1" w:themeTint="A6"/>
          <w:sz w:val="22"/>
          <w:szCs w:val="22"/>
          <w:vertAlign w:val="superscript"/>
        </w:rPr>
        <w:t>15 </w:t>
      </w:r>
      <w:r w:rsidRPr="00161955">
        <w:rPr>
          <w:rFonts w:ascii="Barlow Medium" w:eastAsiaTheme="majorEastAsia" w:hAnsi="Barlow Medium" w:cs="Times New Roman"/>
          <w:bCs/>
          <w:color w:val="595959" w:themeColor="text1" w:themeTint="A6"/>
          <w:sz w:val="22"/>
          <w:szCs w:val="22"/>
        </w:rPr>
        <w:t>As they talked and discussed these things with each other, Jesus himself came up and walked along with them; </w:t>
      </w:r>
      <w:r w:rsidRPr="00161955">
        <w:rPr>
          <w:rFonts w:ascii="Barlow Medium" w:eastAsiaTheme="majorEastAsia" w:hAnsi="Barlow Medium" w:cs="Times New Roman"/>
          <w:bCs/>
          <w:color w:val="595959" w:themeColor="text1" w:themeTint="A6"/>
          <w:sz w:val="22"/>
          <w:szCs w:val="22"/>
          <w:vertAlign w:val="superscript"/>
        </w:rPr>
        <w:t>16 </w:t>
      </w:r>
      <w:r w:rsidRPr="00161955">
        <w:rPr>
          <w:rFonts w:ascii="Barlow Medium" w:eastAsiaTheme="majorEastAsia" w:hAnsi="Barlow Medium" w:cs="Times New Roman"/>
          <w:bCs/>
          <w:color w:val="595959" w:themeColor="text1" w:themeTint="A6"/>
          <w:sz w:val="22"/>
          <w:szCs w:val="22"/>
        </w:rPr>
        <w:t>but</w:t>
      </w:r>
      <w:r w:rsidRPr="008352D9">
        <w:rPr>
          <w:rFonts w:ascii="Barlow Medium" w:eastAsiaTheme="majorEastAsia" w:hAnsi="Barlow Medium" w:cs="Times New Roman"/>
          <w:bCs/>
          <w:color w:val="595959" w:themeColor="text1" w:themeTint="A6"/>
          <w:sz w:val="22"/>
          <w:szCs w:val="22"/>
        </w:rPr>
        <w:t xml:space="preserve"> they were kept from recognizing him.</w:t>
      </w:r>
    </w:p>
    <w:p w:rsidR="004510D8" w:rsidRPr="00767740" w:rsidRDefault="008352D9" w:rsidP="00767740">
      <w:pPr>
        <w:spacing w:line="276"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(Luke 24:30-32) </w:t>
      </w:r>
      <w:r w:rsidRPr="00161955">
        <w:rPr>
          <w:rFonts w:ascii="Barlow Medium" w:eastAsiaTheme="majorEastAsia" w:hAnsi="Barlow Medium" w:cs="Times New Roman"/>
          <w:bCs/>
          <w:color w:val="595959" w:themeColor="text1" w:themeTint="A6"/>
          <w:sz w:val="22"/>
          <w:szCs w:val="22"/>
        </w:rPr>
        <w:t>When he was at the table with them, he took bread, gave thanks, broke it and began to give it to them. </w:t>
      </w:r>
      <w:r w:rsidRPr="00161955">
        <w:rPr>
          <w:rFonts w:ascii="Barlow Medium" w:eastAsiaTheme="majorEastAsia" w:hAnsi="Barlow Medium" w:cs="Times New Roman"/>
          <w:bCs/>
          <w:color w:val="595959" w:themeColor="text1" w:themeTint="A6"/>
          <w:sz w:val="22"/>
          <w:szCs w:val="22"/>
          <w:vertAlign w:val="superscript"/>
        </w:rPr>
        <w:t>31 </w:t>
      </w:r>
      <w:r w:rsidRPr="00161955">
        <w:rPr>
          <w:rFonts w:ascii="Barlow Medium" w:eastAsiaTheme="majorEastAsia" w:hAnsi="Barlow Medium" w:cs="Times New Roman"/>
          <w:bCs/>
          <w:color w:val="595959" w:themeColor="text1" w:themeTint="A6"/>
          <w:sz w:val="22"/>
          <w:szCs w:val="22"/>
        </w:rPr>
        <w:t>Then their eyes were opened and they recognized him, and he disappeared from their sight. </w:t>
      </w:r>
      <w:r w:rsidRPr="00161955">
        <w:rPr>
          <w:rFonts w:ascii="Barlow Medium" w:eastAsiaTheme="majorEastAsia" w:hAnsi="Barlow Medium" w:cs="Times New Roman"/>
          <w:bCs/>
          <w:color w:val="595959" w:themeColor="text1" w:themeTint="A6"/>
          <w:sz w:val="22"/>
          <w:szCs w:val="22"/>
          <w:vertAlign w:val="superscript"/>
        </w:rPr>
        <w:t>32 </w:t>
      </w:r>
      <w:r w:rsidRPr="00161955">
        <w:rPr>
          <w:rFonts w:ascii="Barlow Medium" w:eastAsiaTheme="majorEastAsia" w:hAnsi="Barlow Medium" w:cs="Times New Roman"/>
          <w:bCs/>
          <w:color w:val="595959" w:themeColor="text1" w:themeTint="A6"/>
          <w:sz w:val="22"/>
          <w:szCs w:val="22"/>
        </w:rPr>
        <w:t>They asked each other, “Were not our hearts burning within us while he talked with us on the road and</w:t>
      </w:r>
      <w:r w:rsidRPr="008352D9">
        <w:rPr>
          <w:rFonts w:ascii="Barlow Medium" w:eastAsiaTheme="majorEastAsia" w:hAnsi="Barlow Medium" w:cs="Times New Roman"/>
          <w:bCs/>
          <w:color w:val="595959" w:themeColor="text1" w:themeTint="A6"/>
          <w:sz w:val="22"/>
          <w:szCs w:val="22"/>
        </w:rPr>
        <w:t xml:space="preserve"> opened the Scriptures to us?”</w:t>
      </w:r>
    </w:p>
    <w:p w:rsidR="002B3F4A" w:rsidRPr="00767740" w:rsidRDefault="00767740" w:rsidP="00767740">
      <w:pPr>
        <w:pStyle w:val="ListParagraph"/>
        <w:widowControl w:val="0"/>
        <w:numPr>
          <w:ilvl w:val="0"/>
          <w:numId w:val="6"/>
        </w:numPr>
        <w:tabs>
          <w:tab w:val="left" w:pos="270"/>
        </w:tabs>
        <w:spacing w:line="276" w:lineRule="auto"/>
        <w:ind w:left="-173" w:right="-274" w:hanging="187"/>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Jesus shows us how to see</w:t>
      </w:r>
    </w:p>
    <w:p w:rsidR="00767740" w:rsidRPr="00767740" w:rsidRDefault="002B3F4A" w:rsidP="00767740">
      <w:pPr>
        <w:spacing w:line="276"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w:t>
      </w:r>
      <w:r w:rsidR="00767740">
        <w:rPr>
          <w:rFonts w:ascii="Barlow Medium" w:eastAsiaTheme="majorEastAsia" w:hAnsi="Barlow Medium" w:cs="Times New Roman"/>
          <w:bCs/>
          <w:color w:val="595959" w:themeColor="text1" w:themeTint="A6"/>
          <w:sz w:val="22"/>
          <w:szCs w:val="22"/>
        </w:rPr>
        <w:t>Matthew 17:15-17</w:t>
      </w:r>
      <w:r>
        <w:rPr>
          <w:rFonts w:ascii="Barlow Medium" w:eastAsiaTheme="majorEastAsia" w:hAnsi="Barlow Medium" w:cs="Times New Roman"/>
          <w:bCs/>
          <w:color w:val="595959" w:themeColor="text1" w:themeTint="A6"/>
          <w:sz w:val="22"/>
          <w:szCs w:val="22"/>
        </w:rPr>
        <w:t xml:space="preserve">) </w:t>
      </w:r>
      <w:r w:rsidR="00767740" w:rsidRPr="00767740">
        <w:rPr>
          <w:rFonts w:ascii="Barlow Medium" w:eastAsiaTheme="majorEastAsia" w:hAnsi="Barlow Medium"/>
          <w:bCs/>
          <w:color w:val="595959" w:themeColor="text1" w:themeTint="A6"/>
          <w:sz w:val="22"/>
          <w:szCs w:val="22"/>
        </w:rPr>
        <w:t xml:space="preserve">“Lord, have mercy </w:t>
      </w:r>
      <w:r w:rsidR="00767740" w:rsidRPr="00161955">
        <w:rPr>
          <w:rFonts w:ascii="Barlow Medium" w:eastAsiaTheme="majorEastAsia" w:hAnsi="Barlow Medium"/>
          <w:bCs/>
          <w:color w:val="595959" w:themeColor="text1" w:themeTint="A6"/>
          <w:sz w:val="22"/>
          <w:szCs w:val="22"/>
        </w:rPr>
        <w:t>on my son,” he said. “He has seizures and is suffering greatly. He often falls into the fire or into the water. </w:t>
      </w:r>
      <w:r w:rsidR="00767740" w:rsidRPr="00161955">
        <w:rPr>
          <w:rFonts w:ascii="Barlow Medium" w:eastAsiaTheme="majorEastAsia" w:hAnsi="Barlow Medium"/>
          <w:bCs/>
          <w:color w:val="595959" w:themeColor="text1" w:themeTint="A6"/>
          <w:sz w:val="22"/>
          <w:szCs w:val="22"/>
          <w:vertAlign w:val="superscript"/>
        </w:rPr>
        <w:t>16 </w:t>
      </w:r>
      <w:r w:rsidR="00767740" w:rsidRPr="00161955">
        <w:rPr>
          <w:rFonts w:ascii="Barlow Medium" w:eastAsiaTheme="majorEastAsia" w:hAnsi="Barlow Medium"/>
          <w:bCs/>
          <w:color w:val="595959" w:themeColor="text1" w:themeTint="A6"/>
          <w:sz w:val="22"/>
          <w:szCs w:val="22"/>
        </w:rPr>
        <w:t xml:space="preserve">I brought him to your disciples, but they could not heal him.”  </w:t>
      </w:r>
      <w:r w:rsidR="00767740" w:rsidRPr="00161955">
        <w:rPr>
          <w:rFonts w:ascii="Barlow Medium" w:eastAsiaTheme="majorEastAsia" w:hAnsi="Barlow Medium" w:cs="Times New Roman"/>
          <w:bCs/>
          <w:color w:val="595959" w:themeColor="text1" w:themeTint="A6"/>
          <w:sz w:val="22"/>
          <w:szCs w:val="22"/>
          <w:vertAlign w:val="superscript"/>
        </w:rPr>
        <w:t>17 </w:t>
      </w:r>
      <w:r w:rsidR="00767740" w:rsidRPr="00161955">
        <w:rPr>
          <w:rFonts w:ascii="Barlow Medium" w:eastAsiaTheme="majorEastAsia" w:hAnsi="Barlow Medium" w:cs="Times New Roman"/>
          <w:bCs/>
          <w:color w:val="595959" w:themeColor="text1" w:themeTint="A6"/>
          <w:sz w:val="22"/>
          <w:szCs w:val="22"/>
        </w:rPr>
        <w:t>“You unbelieving and perverse generation,” Jesus replied, “</w:t>
      </w:r>
      <w:proofErr w:type="gramStart"/>
      <w:r w:rsidR="00767740" w:rsidRPr="00161955">
        <w:rPr>
          <w:rFonts w:ascii="Barlow Medium" w:eastAsiaTheme="majorEastAsia" w:hAnsi="Barlow Medium" w:cs="Times New Roman"/>
          <w:bCs/>
          <w:color w:val="595959" w:themeColor="text1" w:themeTint="A6"/>
          <w:sz w:val="22"/>
          <w:szCs w:val="22"/>
        </w:rPr>
        <w:t>how</w:t>
      </w:r>
      <w:proofErr w:type="gramEnd"/>
      <w:r w:rsidR="00767740" w:rsidRPr="00161955">
        <w:rPr>
          <w:rFonts w:ascii="Barlow Medium" w:eastAsiaTheme="majorEastAsia" w:hAnsi="Barlow Medium" w:cs="Times New Roman"/>
          <w:bCs/>
          <w:color w:val="595959" w:themeColor="text1" w:themeTint="A6"/>
          <w:sz w:val="22"/>
          <w:szCs w:val="22"/>
        </w:rPr>
        <w:t xml:space="preserve"> long shall I stay with you? How long shall I put up with </w:t>
      </w:r>
      <w:r w:rsidR="00767740" w:rsidRPr="00767740">
        <w:rPr>
          <w:rFonts w:ascii="Barlow Medium" w:eastAsiaTheme="majorEastAsia" w:hAnsi="Barlow Medium" w:cs="Times New Roman"/>
          <w:bCs/>
          <w:color w:val="595959" w:themeColor="text1" w:themeTint="A6"/>
          <w:sz w:val="22"/>
          <w:szCs w:val="22"/>
        </w:rPr>
        <w:t>you? Bring the boy here to me.”</w:t>
      </w:r>
    </w:p>
    <w:p w:rsidR="00767740" w:rsidRPr="00767740" w:rsidRDefault="00767740"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proofErr w:type="spellStart"/>
      <w:r>
        <w:rPr>
          <w:rFonts w:ascii="Barlow Medium" w:hAnsi="Barlow Medium" w:cs="Tahoma"/>
          <w:b/>
          <w:bCs/>
          <w:sz w:val="24"/>
          <w:szCs w:val="24"/>
          <w14:ligatures w14:val="none"/>
        </w:rPr>
        <w:t>Zacchaeus</w:t>
      </w:r>
      <w:proofErr w:type="spellEnd"/>
    </w:p>
    <w:p w:rsidR="00767740" w:rsidRDefault="00767740" w:rsidP="00767740">
      <w:pPr>
        <w:pStyle w:val="ListParagraph"/>
        <w:widowControl w:val="0"/>
        <w:numPr>
          <w:ilvl w:val="1"/>
          <w:numId w:val="6"/>
        </w:numPr>
        <w:tabs>
          <w:tab w:val="left" w:pos="270"/>
        </w:tabs>
        <w:spacing w:line="276"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“Righteous One”</w:t>
      </w:r>
    </w:p>
    <w:p w:rsidR="00767740" w:rsidRDefault="00767740" w:rsidP="00767740">
      <w:pPr>
        <w:pStyle w:val="ListParagraph"/>
        <w:widowControl w:val="0"/>
        <w:numPr>
          <w:ilvl w:val="1"/>
          <w:numId w:val="6"/>
        </w:numPr>
        <w:tabs>
          <w:tab w:val="left" w:pos="270"/>
        </w:tabs>
        <w:spacing w:line="276"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Chief tax collector</w:t>
      </w:r>
    </w:p>
    <w:p w:rsidR="00767740" w:rsidRDefault="00767740" w:rsidP="00767740">
      <w:pPr>
        <w:pStyle w:val="ListParagraph"/>
        <w:widowControl w:val="0"/>
        <w:numPr>
          <w:ilvl w:val="1"/>
          <w:numId w:val="6"/>
        </w:numPr>
        <w:tabs>
          <w:tab w:val="left" w:pos="270"/>
        </w:tabs>
        <w:spacing w:line="276"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Local man to collect taxes</w:t>
      </w:r>
    </w:p>
    <w:p w:rsidR="00767740" w:rsidRDefault="00767740" w:rsidP="00767740">
      <w:pPr>
        <w:pStyle w:val="ListParagraph"/>
        <w:widowControl w:val="0"/>
        <w:numPr>
          <w:ilvl w:val="1"/>
          <w:numId w:val="6"/>
        </w:numPr>
        <w:tabs>
          <w:tab w:val="left" w:pos="270"/>
        </w:tabs>
        <w:spacing w:line="276" w:lineRule="auto"/>
        <w:ind w:left="446"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Over taxed people, hated by all</w:t>
      </w:r>
    </w:p>
    <w:p w:rsidR="00767740" w:rsidRDefault="00767740"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What keeps us from seeing?</w:t>
      </w:r>
    </w:p>
    <w:p w:rsidR="00767740" w:rsidRDefault="00767740"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Our agendas</w:t>
      </w:r>
    </w:p>
    <w:p w:rsidR="00767740" w:rsidRDefault="00767740" w:rsidP="00767740">
      <w:pPr>
        <w:spacing w:line="276" w:lineRule="auto"/>
        <w:ind w:left="360" w:right="-274"/>
        <w:rPr>
          <w:rFonts w:ascii="Barlow Medium" w:eastAsiaTheme="majorEastAsia" w:hAnsi="Barlow Medium" w:cs="Times New Roman"/>
          <w:bCs/>
          <w:color w:val="595959" w:themeColor="text1" w:themeTint="A6"/>
          <w:sz w:val="22"/>
          <w:szCs w:val="22"/>
        </w:rPr>
      </w:pPr>
      <w:bookmarkStart w:id="0" w:name="_GoBack"/>
      <w:r>
        <w:rPr>
          <w:rFonts w:ascii="Barlow Medium" w:eastAsiaTheme="majorEastAsia" w:hAnsi="Barlow Medium" w:cs="Times New Roman"/>
          <w:bCs/>
          <w:color w:val="595959" w:themeColor="text1" w:themeTint="A6"/>
          <w:sz w:val="22"/>
          <w:szCs w:val="22"/>
        </w:rPr>
        <w:lastRenderedPageBreak/>
        <w:t xml:space="preserve">(Philippians 2:3-4) </w:t>
      </w:r>
      <w:r w:rsidR="00C24E3D" w:rsidRPr="00C24E3D">
        <w:rPr>
          <w:rFonts w:ascii="Barlow Medium" w:eastAsiaTheme="majorEastAsia" w:hAnsi="Barlow Medium"/>
          <w:bCs/>
          <w:color w:val="595959" w:themeColor="text1" w:themeTint="A6"/>
          <w:sz w:val="22"/>
          <w:szCs w:val="22"/>
        </w:rPr>
        <w:t xml:space="preserve">Do nothing out of selfish ambition or vain conceit. Rather, in humility value </w:t>
      </w:r>
      <w:bookmarkEnd w:id="0"/>
      <w:r w:rsidR="00C24E3D" w:rsidRPr="00C24E3D">
        <w:rPr>
          <w:rFonts w:ascii="Barlow Medium" w:eastAsiaTheme="majorEastAsia" w:hAnsi="Barlow Medium"/>
          <w:bCs/>
          <w:color w:val="595959" w:themeColor="text1" w:themeTint="A6"/>
          <w:sz w:val="22"/>
          <w:szCs w:val="22"/>
        </w:rPr>
        <w:t>others above yourselves, </w:t>
      </w:r>
      <w:r w:rsidR="00C24E3D" w:rsidRPr="00161955">
        <w:rPr>
          <w:rFonts w:ascii="Barlow Medium" w:eastAsiaTheme="majorEastAsia" w:hAnsi="Barlow Medium"/>
          <w:bCs/>
          <w:color w:val="595959" w:themeColor="text1" w:themeTint="A6"/>
          <w:sz w:val="22"/>
          <w:szCs w:val="22"/>
          <w:vertAlign w:val="superscript"/>
        </w:rPr>
        <w:t>4</w:t>
      </w:r>
      <w:r w:rsidR="00C24E3D" w:rsidRPr="00C24E3D">
        <w:rPr>
          <w:rFonts w:ascii="Barlow Medium" w:eastAsiaTheme="majorEastAsia" w:hAnsi="Barlow Medium"/>
          <w:b/>
          <w:bCs/>
          <w:color w:val="595959" w:themeColor="text1" w:themeTint="A6"/>
          <w:sz w:val="22"/>
          <w:szCs w:val="22"/>
          <w:vertAlign w:val="superscript"/>
        </w:rPr>
        <w:t> </w:t>
      </w:r>
      <w:r w:rsidR="00C24E3D" w:rsidRPr="00C24E3D">
        <w:rPr>
          <w:rFonts w:ascii="Barlow Medium" w:eastAsiaTheme="majorEastAsia" w:hAnsi="Barlow Medium"/>
          <w:bCs/>
          <w:color w:val="595959" w:themeColor="text1" w:themeTint="A6"/>
          <w:sz w:val="22"/>
          <w:szCs w:val="22"/>
        </w:rPr>
        <w:t>not looking to your own interests but each of you to the interests of the others.</w:t>
      </w:r>
    </w:p>
    <w:p w:rsidR="00767740" w:rsidRDefault="00767740"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So, what about you?</w:t>
      </w:r>
    </w:p>
    <w:p w:rsidR="00767740" w:rsidRDefault="00767740" w:rsidP="00767740">
      <w:pPr>
        <w:spacing w:line="276"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(James1:5) </w:t>
      </w:r>
      <w:r w:rsidR="00C24E3D" w:rsidRPr="00C24E3D">
        <w:rPr>
          <w:rFonts w:ascii="Barlow Medium" w:eastAsiaTheme="majorEastAsia" w:hAnsi="Barlow Medium"/>
          <w:bCs/>
          <w:color w:val="595959" w:themeColor="text1" w:themeTint="A6"/>
          <w:sz w:val="22"/>
          <w:szCs w:val="22"/>
        </w:rPr>
        <w:t>If any of you lacks wisdom, you should ask God, who gives generously to all without finding fault, and it will be given to you.</w:t>
      </w:r>
    </w:p>
    <w:p w:rsidR="00767740" w:rsidRDefault="00767740" w:rsidP="00767740">
      <w:pPr>
        <w:pStyle w:val="ListParagraph"/>
        <w:widowControl w:val="0"/>
        <w:numPr>
          <w:ilvl w:val="0"/>
          <w:numId w:val="6"/>
        </w:numPr>
        <w:tabs>
          <w:tab w:val="left" w:pos="270"/>
        </w:tabs>
        <w:spacing w:line="276"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Wisdom means “clear”</w:t>
      </w:r>
    </w:p>
    <w:p w:rsidR="00767740" w:rsidRDefault="00767740" w:rsidP="00767740">
      <w:pPr>
        <w:spacing w:after="0" w:line="276" w:lineRule="auto"/>
        <w:ind w:left="360" w:right="-274"/>
        <w:rPr>
          <w:rFonts w:ascii="Barlow Medium" w:eastAsiaTheme="majorEastAsia" w:hAnsi="Barlow Medium" w:cs="Times New Roman"/>
          <w:bCs/>
          <w:color w:val="595959" w:themeColor="text1" w:themeTint="A6"/>
          <w:sz w:val="22"/>
          <w:szCs w:val="22"/>
        </w:rPr>
      </w:pPr>
    </w:p>
    <w:p w:rsidR="00767740" w:rsidRDefault="00767740" w:rsidP="00767740">
      <w:pPr>
        <w:spacing w:after="0" w:line="276" w:lineRule="auto"/>
        <w:ind w:left="360" w:right="-274"/>
        <w:rPr>
          <w:rFonts w:ascii="Barlow Medium" w:eastAsiaTheme="majorEastAsia" w:hAnsi="Barlow Medium" w:cs="Times New Roman"/>
          <w:bCs/>
          <w:color w:val="595959" w:themeColor="text1" w:themeTint="A6"/>
          <w:sz w:val="22"/>
          <w:szCs w:val="22"/>
        </w:rPr>
      </w:pPr>
    </w:p>
    <w:p w:rsidR="00767740" w:rsidRPr="00767740" w:rsidRDefault="00767740" w:rsidP="00767740">
      <w:pPr>
        <w:spacing w:after="0" w:line="276" w:lineRule="auto"/>
        <w:ind w:left="360" w:right="-274"/>
        <w:rPr>
          <w:rFonts w:ascii="Barlow Medium" w:eastAsiaTheme="majorEastAsia" w:hAnsi="Barlow Medium" w:cs="Times New Roman"/>
          <w:bCs/>
          <w:color w:val="595959" w:themeColor="text1" w:themeTint="A6"/>
          <w:sz w:val="22"/>
          <w:szCs w:val="22"/>
        </w:rPr>
      </w:pPr>
    </w:p>
    <w:p w:rsidR="002B3F4A" w:rsidRDefault="002B3F4A" w:rsidP="006240A6">
      <w:pPr>
        <w:spacing w:after="0" w:line="276" w:lineRule="auto"/>
        <w:ind w:left="360" w:right="-274"/>
        <w:rPr>
          <w:rFonts w:ascii="Barlow Medium" w:eastAsiaTheme="majorEastAsia" w:hAnsi="Barlow Medium" w:cs="Times New Roman"/>
          <w:bCs/>
          <w:color w:val="595959" w:themeColor="text1" w:themeTint="A6"/>
          <w:sz w:val="22"/>
          <w:szCs w:val="22"/>
        </w:rPr>
      </w:pPr>
    </w:p>
    <w:p w:rsidR="00C03554" w:rsidRDefault="00C03554" w:rsidP="00C03554">
      <w:pPr>
        <w:spacing w:after="0" w:line="300" w:lineRule="auto"/>
        <w:ind w:left="360" w:right="-274"/>
        <w:rPr>
          <w:rFonts w:ascii="Barlow Medium" w:eastAsiaTheme="majorEastAsia" w:hAnsi="Barlow Medium" w:cs="Times New Roman"/>
          <w:bCs/>
          <w:color w:val="595959" w:themeColor="text1" w:themeTint="A6"/>
          <w:sz w:val="22"/>
          <w:szCs w:val="22"/>
        </w:rPr>
      </w:pPr>
    </w:p>
    <w:p w:rsidR="000F6AC1" w:rsidRPr="000F6AC1" w:rsidRDefault="000F6AC1" w:rsidP="000F6AC1">
      <w:pPr>
        <w:widowControl w:val="0"/>
        <w:tabs>
          <w:tab w:val="left" w:pos="270"/>
        </w:tabs>
        <w:spacing w:after="0" w:line="300" w:lineRule="auto"/>
        <w:ind w:right="-274"/>
        <w:rPr>
          <w:rFonts w:ascii="Barlow Medium" w:hAnsi="Barlow Medium" w:cs="Tahoma"/>
          <w:b/>
          <w:bCs/>
          <w:sz w:val="16"/>
          <w:szCs w:val="16"/>
          <w14:ligatures w14:val="none"/>
        </w:rPr>
      </w:pPr>
    </w:p>
    <w:p w:rsidR="00A82FFE" w:rsidRPr="00A82FFE" w:rsidRDefault="00A82FFE" w:rsidP="00193DC8">
      <w:pPr>
        <w:spacing w:after="0" w:line="300" w:lineRule="auto"/>
        <w:ind w:left="360" w:right="-274"/>
        <w:rPr>
          <w:rFonts w:ascii="Barlow Medium" w:hAnsi="Barlow Medium" w:cs="Tahoma"/>
          <w:b/>
          <w:bCs/>
          <w:sz w:val="16"/>
          <w:szCs w:val="16"/>
          <w14:ligatures w14:val="none"/>
        </w:rPr>
      </w:pPr>
    </w:p>
    <w:sectPr w:rsidR="00A82FFE" w:rsidRPr="00A82FFE" w:rsidSect="00D35A1E">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4D" w:rsidRDefault="00C2074D" w:rsidP="005B64CD">
      <w:pPr>
        <w:spacing w:after="0" w:line="240" w:lineRule="auto"/>
      </w:pPr>
      <w:r>
        <w:separator/>
      </w:r>
    </w:p>
  </w:endnote>
  <w:endnote w:type="continuationSeparator" w:id="0">
    <w:p w:rsidR="00C2074D" w:rsidRDefault="00C2074D"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 w:name="Barlow">
    <w:altName w:val="Times New Roman"/>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p w:rsidR="00B76833" w:rsidRDefault="000C1C99" w:rsidP="00443C46">
    <w:pPr>
      <w:pStyle w:val="Footer"/>
      <w:jc w:val="right"/>
      <w:rPr>
        <w:rFonts w:ascii="Barlow Medium" w:hAnsi="Barlow Medium"/>
        <w:i/>
      </w:rPr>
    </w:pPr>
    <w:r w:rsidRPr="00F72580">
      <w:rPr>
        <w:rFonts w:ascii="Barlow Medium" w:hAnsi="Barlow Medium"/>
        <w:i/>
      </w:rPr>
      <w:t>All scriptures are NIV</w:t>
    </w:r>
  </w:p>
  <w:p w:rsidR="001D0527" w:rsidRPr="00F72580" w:rsidRDefault="001D0527" w:rsidP="00443C46">
    <w:pPr>
      <w:pStyle w:val="Footer"/>
      <w:jc w:val="right"/>
      <w:rPr>
        <w:rFonts w:ascii="Barlow Medium" w:hAnsi="Barlow Medium"/>
        <w:i/>
      </w:rPr>
    </w:pPr>
    <w:r>
      <w:rPr>
        <w:rFonts w:ascii="Barlow Medium" w:hAnsi="Barlow Medium"/>
        <w:i/>
      </w:rPr>
      <w:t>Resource: maxlucado.com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F72580" w:rsidRDefault="00BB0805" w:rsidP="00BB0805">
    <w:pPr>
      <w:pStyle w:val="Footer"/>
      <w:jc w:val="right"/>
      <w:rPr>
        <w:rFonts w:ascii="Barlow Medium" w:hAnsi="Barlow Medium"/>
        <w:i/>
      </w:rPr>
    </w:pPr>
    <w:r>
      <w:rPr>
        <w:rFonts w:ascii="Barlow Medium" w:hAnsi="Barlow Medium"/>
        <w:i/>
      </w:rPr>
      <w:t>Resource: Love Like That b</w:t>
    </w:r>
    <w:r w:rsidRPr="00BB0805">
      <w:rPr>
        <w:rFonts w:ascii="Barlow Medium" w:hAnsi="Barlow Medium"/>
        <w:i/>
      </w:rPr>
      <w:t>y Les Parrott</w:t>
    </w:r>
  </w:p>
  <w:p w:rsidR="00BB0805" w:rsidRDefault="00BB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4D" w:rsidRDefault="00C2074D" w:rsidP="005B64CD">
      <w:pPr>
        <w:spacing w:after="0" w:line="240" w:lineRule="auto"/>
      </w:pPr>
      <w:r>
        <w:separator/>
      </w:r>
    </w:p>
  </w:footnote>
  <w:footnote w:type="continuationSeparator" w:id="0">
    <w:p w:rsidR="00C2074D" w:rsidRDefault="00C2074D"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C2F850CC"/>
    <w:lvl w:ilvl="0" w:tplc="B896EB12">
      <w:start w:val="1"/>
      <w:numFmt w:val="bullet"/>
      <w:lvlText w:val=""/>
      <w:lvlJc w:val="left"/>
      <w:pPr>
        <w:ind w:left="720" w:hanging="360"/>
      </w:pPr>
      <w:rPr>
        <w:rFonts w:ascii="Symbol" w:hAnsi="Symbol" w:hint="default"/>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4"/>
  </w:num>
  <w:num w:numId="6">
    <w:abstractNumId w:val="2"/>
  </w:num>
  <w:num w:numId="7">
    <w:abstractNumId w:val="6"/>
  </w:num>
  <w:num w:numId="8">
    <w:abstractNumId w:val="21"/>
  </w:num>
  <w:num w:numId="9">
    <w:abstractNumId w:val="3"/>
  </w:num>
  <w:num w:numId="10">
    <w:abstractNumId w:val="19"/>
  </w:num>
  <w:num w:numId="11">
    <w:abstractNumId w:val="11"/>
  </w:num>
  <w:num w:numId="12">
    <w:abstractNumId w:val="13"/>
  </w:num>
  <w:num w:numId="13">
    <w:abstractNumId w:val="20"/>
  </w:num>
  <w:num w:numId="14">
    <w:abstractNumId w:val="8"/>
  </w:num>
  <w:num w:numId="15">
    <w:abstractNumId w:val="18"/>
  </w:num>
  <w:num w:numId="16">
    <w:abstractNumId w:val="5"/>
  </w:num>
  <w:num w:numId="17">
    <w:abstractNumId w:val="12"/>
  </w:num>
  <w:num w:numId="18">
    <w:abstractNumId w:val="9"/>
  </w:num>
  <w:num w:numId="19">
    <w:abstractNumId w:val="14"/>
  </w:num>
  <w:num w:numId="20">
    <w:abstractNumId w:val="1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10D3C"/>
    <w:rsid w:val="000372D4"/>
    <w:rsid w:val="0004107E"/>
    <w:rsid w:val="00044E81"/>
    <w:rsid w:val="0004617F"/>
    <w:rsid w:val="00055FB7"/>
    <w:rsid w:val="000648BF"/>
    <w:rsid w:val="00070D8A"/>
    <w:rsid w:val="00081474"/>
    <w:rsid w:val="00082B3E"/>
    <w:rsid w:val="0008557B"/>
    <w:rsid w:val="000A667E"/>
    <w:rsid w:val="000B1005"/>
    <w:rsid w:val="000C1C99"/>
    <w:rsid w:val="000C6807"/>
    <w:rsid w:val="000F26DA"/>
    <w:rsid w:val="000F6AC1"/>
    <w:rsid w:val="00112AEC"/>
    <w:rsid w:val="001160C8"/>
    <w:rsid w:val="0013436B"/>
    <w:rsid w:val="00152854"/>
    <w:rsid w:val="00161955"/>
    <w:rsid w:val="00162008"/>
    <w:rsid w:val="00193DC8"/>
    <w:rsid w:val="0019498C"/>
    <w:rsid w:val="00197DE0"/>
    <w:rsid w:val="001A3267"/>
    <w:rsid w:val="001A56AE"/>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B3F4A"/>
    <w:rsid w:val="002D299B"/>
    <w:rsid w:val="002E6633"/>
    <w:rsid w:val="00312EC1"/>
    <w:rsid w:val="00316C71"/>
    <w:rsid w:val="0031715B"/>
    <w:rsid w:val="00334C29"/>
    <w:rsid w:val="00335A6D"/>
    <w:rsid w:val="00350822"/>
    <w:rsid w:val="0035161E"/>
    <w:rsid w:val="00353837"/>
    <w:rsid w:val="00354CAE"/>
    <w:rsid w:val="00381EA7"/>
    <w:rsid w:val="0039568A"/>
    <w:rsid w:val="003A4186"/>
    <w:rsid w:val="003A44A9"/>
    <w:rsid w:val="003B2495"/>
    <w:rsid w:val="003C43EF"/>
    <w:rsid w:val="003C722C"/>
    <w:rsid w:val="003E67FF"/>
    <w:rsid w:val="003F5C59"/>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A55FD"/>
    <w:rsid w:val="004C2004"/>
    <w:rsid w:val="004C5C4D"/>
    <w:rsid w:val="004E4018"/>
    <w:rsid w:val="004E6BE0"/>
    <w:rsid w:val="004F6E7D"/>
    <w:rsid w:val="005009B1"/>
    <w:rsid w:val="00502541"/>
    <w:rsid w:val="00503C9A"/>
    <w:rsid w:val="00506516"/>
    <w:rsid w:val="00521B05"/>
    <w:rsid w:val="005351DF"/>
    <w:rsid w:val="005429A0"/>
    <w:rsid w:val="00543F62"/>
    <w:rsid w:val="005667F3"/>
    <w:rsid w:val="005915DC"/>
    <w:rsid w:val="005A5F40"/>
    <w:rsid w:val="005A6776"/>
    <w:rsid w:val="005B64CD"/>
    <w:rsid w:val="005C3356"/>
    <w:rsid w:val="005F0390"/>
    <w:rsid w:val="006240A6"/>
    <w:rsid w:val="0064578C"/>
    <w:rsid w:val="0065323C"/>
    <w:rsid w:val="00671270"/>
    <w:rsid w:val="00676B10"/>
    <w:rsid w:val="00680029"/>
    <w:rsid w:val="006966E4"/>
    <w:rsid w:val="006A08BB"/>
    <w:rsid w:val="006A5BC3"/>
    <w:rsid w:val="006C13F8"/>
    <w:rsid w:val="006C535B"/>
    <w:rsid w:val="006D1F03"/>
    <w:rsid w:val="006E1F5E"/>
    <w:rsid w:val="006F7425"/>
    <w:rsid w:val="00701739"/>
    <w:rsid w:val="00712226"/>
    <w:rsid w:val="007144C5"/>
    <w:rsid w:val="00715100"/>
    <w:rsid w:val="007158D6"/>
    <w:rsid w:val="007342EA"/>
    <w:rsid w:val="00734999"/>
    <w:rsid w:val="00740C6B"/>
    <w:rsid w:val="007626FC"/>
    <w:rsid w:val="00767740"/>
    <w:rsid w:val="0077030A"/>
    <w:rsid w:val="007A14C1"/>
    <w:rsid w:val="007B4EF9"/>
    <w:rsid w:val="007C3B9C"/>
    <w:rsid w:val="007F4736"/>
    <w:rsid w:val="00800890"/>
    <w:rsid w:val="008023C0"/>
    <w:rsid w:val="00803F8F"/>
    <w:rsid w:val="00807524"/>
    <w:rsid w:val="0081572B"/>
    <w:rsid w:val="00817E1A"/>
    <w:rsid w:val="008352D9"/>
    <w:rsid w:val="00847013"/>
    <w:rsid w:val="0085169A"/>
    <w:rsid w:val="008619A0"/>
    <w:rsid w:val="008630C2"/>
    <w:rsid w:val="00873956"/>
    <w:rsid w:val="00894743"/>
    <w:rsid w:val="008A25A5"/>
    <w:rsid w:val="008B1F6F"/>
    <w:rsid w:val="008B3FF3"/>
    <w:rsid w:val="008C0409"/>
    <w:rsid w:val="008D2A7C"/>
    <w:rsid w:val="008E21EB"/>
    <w:rsid w:val="0090185C"/>
    <w:rsid w:val="00905DCF"/>
    <w:rsid w:val="009066D1"/>
    <w:rsid w:val="009142AF"/>
    <w:rsid w:val="00920F7F"/>
    <w:rsid w:val="0092326B"/>
    <w:rsid w:val="009245F2"/>
    <w:rsid w:val="00927460"/>
    <w:rsid w:val="00927895"/>
    <w:rsid w:val="009311A8"/>
    <w:rsid w:val="00944173"/>
    <w:rsid w:val="009455D7"/>
    <w:rsid w:val="00960022"/>
    <w:rsid w:val="00980766"/>
    <w:rsid w:val="00994543"/>
    <w:rsid w:val="009B35EA"/>
    <w:rsid w:val="009E6D7B"/>
    <w:rsid w:val="00A02874"/>
    <w:rsid w:val="00A17031"/>
    <w:rsid w:val="00A17626"/>
    <w:rsid w:val="00A25AA8"/>
    <w:rsid w:val="00A26918"/>
    <w:rsid w:val="00A31606"/>
    <w:rsid w:val="00A33996"/>
    <w:rsid w:val="00A36993"/>
    <w:rsid w:val="00A60282"/>
    <w:rsid w:val="00A67931"/>
    <w:rsid w:val="00A82FFE"/>
    <w:rsid w:val="00A927F8"/>
    <w:rsid w:val="00A9451D"/>
    <w:rsid w:val="00AB09B1"/>
    <w:rsid w:val="00AE1817"/>
    <w:rsid w:val="00AF5924"/>
    <w:rsid w:val="00AF7CD5"/>
    <w:rsid w:val="00AF7F55"/>
    <w:rsid w:val="00B04C88"/>
    <w:rsid w:val="00B41928"/>
    <w:rsid w:val="00B50E3E"/>
    <w:rsid w:val="00B54274"/>
    <w:rsid w:val="00B62B1C"/>
    <w:rsid w:val="00B70F78"/>
    <w:rsid w:val="00B74D87"/>
    <w:rsid w:val="00B76833"/>
    <w:rsid w:val="00B8379E"/>
    <w:rsid w:val="00B87ADE"/>
    <w:rsid w:val="00B915CC"/>
    <w:rsid w:val="00BA5DDD"/>
    <w:rsid w:val="00BB0805"/>
    <w:rsid w:val="00BB2692"/>
    <w:rsid w:val="00BB5F6B"/>
    <w:rsid w:val="00BD132D"/>
    <w:rsid w:val="00BE0479"/>
    <w:rsid w:val="00BF1111"/>
    <w:rsid w:val="00BF32E5"/>
    <w:rsid w:val="00C03554"/>
    <w:rsid w:val="00C2074D"/>
    <w:rsid w:val="00C2394E"/>
    <w:rsid w:val="00C23A9A"/>
    <w:rsid w:val="00C24E3D"/>
    <w:rsid w:val="00C26518"/>
    <w:rsid w:val="00C504F2"/>
    <w:rsid w:val="00C7573F"/>
    <w:rsid w:val="00C95BCD"/>
    <w:rsid w:val="00C96922"/>
    <w:rsid w:val="00C96997"/>
    <w:rsid w:val="00CA4132"/>
    <w:rsid w:val="00CB1059"/>
    <w:rsid w:val="00CB7774"/>
    <w:rsid w:val="00CD12F1"/>
    <w:rsid w:val="00CE4C36"/>
    <w:rsid w:val="00CF7337"/>
    <w:rsid w:val="00D04D04"/>
    <w:rsid w:val="00D05C61"/>
    <w:rsid w:val="00D1117F"/>
    <w:rsid w:val="00D30FFA"/>
    <w:rsid w:val="00D35A1E"/>
    <w:rsid w:val="00D4362A"/>
    <w:rsid w:val="00D553E5"/>
    <w:rsid w:val="00D65D03"/>
    <w:rsid w:val="00D93D65"/>
    <w:rsid w:val="00D97A4A"/>
    <w:rsid w:val="00DA01DE"/>
    <w:rsid w:val="00DC06BE"/>
    <w:rsid w:val="00DC34FC"/>
    <w:rsid w:val="00DC6D9D"/>
    <w:rsid w:val="00DD7919"/>
    <w:rsid w:val="00DE32EF"/>
    <w:rsid w:val="00E07888"/>
    <w:rsid w:val="00E17508"/>
    <w:rsid w:val="00E27851"/>
    <w:rsid w:val="00E32494"/>
    <w:rsid w:val="00E33434"/>
    <w:rsid w:val="00E42F81"/>
    <w:rsid w:val="00E54E42"/>
    <w:rsid w:val="00E64CD9"/>
    <w:rsid w:val="00E66709"/>
    <w:rsid w:val="00E8066A"/>
    <w:rsid w:val="00E95174"/>
    <w:rsid w:val="00E9790B"/>
    <w:rsid w:val="00E97E11"/>
    <w:rsid w:val="00EA11E3"/>
    <w:rsid w:val="00EA1D71"/>
    <w:rsid w:val="00EA215C"/>
    <w:rsid w:val="00EA787D"/>
    <w:rsid w:val="00EB5759"/>
    <w:rsid w:val="00EF0907"/>
    <w:rsid w:val="00EF1321"/>
    <w:rsid w:val="00EF2733"/>
    <w:rsid w:val="00EF385A"/>
    <w:rsid w:val="00EF7C5B"/>
    <w:rsid w:val="00F11626"/>
    <w:rsid w:val="00F142E7"/>
    <w:rsid w:val="00F458DB"/>
    <w:rsid w:val="00F47873"/>
    <w:rsid w:val="00F52D39"/>
    <w:rsid w:val="00F60761"/>
    <w:rsid w:val="00F61174"/>
    <w:rsid w:val="00F61AA0"/>
    <w:rsid w:val="00F648FB"/>
    <w:rsid w:val="00F649B9"/>
    <w:rsid w:val="00F658E1"/>
    <w:rsid w:val="00F72580"/>
    <w:rsid w:val="00F7268A"/>
    <w:rsid w:val="00F74E6C"/>
    <w:rsid w:val="00FA1048"/>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76"/>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918C-5CEB-486E-8C4E-B3E20E16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2022-01-13T21:52:00Z</dcterms:created>
  <dcterms:modified xsi:type="dcterms:W3CDTF">2022-01-13T21:52:00Z</dcterms:modified>
</cp:coreProperties>
</file>