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B87ADE">
      <w:pPr>
        <w:pStyle w:val="Body"/>
        <w:ind w:left="-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FFD78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drawing>
          <wp:inline distT="0" distB="0" distL="0" distR="0" wp14:anchorId="0C084A94" wp14:editId="3521C15F">
            <wp:extent cx="2414225" cy="60965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nant UMC.png"/>
                    <pic:cNvPicPr/>
                  </pic:nvPicPr>
                  <pic:blipFill>
                    <a:blip r:embed="rId8">
                      <a:extLst>
                        <a:ext uri="{28A0092B-C50C-407E-A947-70E740481C1C}">
                          <a14:useLocalDpi xmlns:a14="http://schemas.microsoft.com/office/drawing/2010/main" val="0"/>
                        </a:ext>
                      </a:extLst>
                    </a:blip>
                    <a:stretch>
                      <a:fillRect/>
                    </a:stretch>
                  </pic:blipFill>
                  <pic:spPr>
                    <a:xfrm>
                      <a:off x="0" y="0"/>
                      <a:ext cx="2414225" cy="609653"/>
                    </a:xfrm>
                    <a:prstGeom prst="rect">
                      <a:avLst/>
                    </a:prstGeom>
                  </pic:spPr>
                </pic:pic>
              </a:graphicData>
            </a:graphic>
          </wp:inline>
        </w:drawing>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B8379E" w:rsidRDefault="002E6633" w:rsidP="00B87ADE">
      <w:pPr>
        <w:pStyle w:val="Body"/>
        <w:spacing w:line="240" w:lineRule="auto"/>
        <w:ind w:left="-360" w:right="-540"/>
        <w:rPr>
          <w:rFonts w:ascii="Barlow Medium" w:hAnsi="Barlow Medium"/>
          <w14:ligatures w14:val="none"/>
        </w:rPr>
      </w:pPr>
      <w:r>
        <w:rPr>
          <w:rFonts w:ascii="Barlow Medium" w:hAnsi="Barlow Medium"/>
          <w14:ligatures w14:val="none"/>
        </w:rPr>
        <w:t>Hope Has a Name</w:t>
      </w:r>
      <w:r>
        <w:rPr>
          <w:rFonts w:ascii="Barlow Medium" w:hAnsi="Barlow Medium"/>
          <w14:ligatures w14:val="none"/>
        </w:rPr>
        <w:tab/>
      </w:r>
      <w:r w:rsidR="005351DF">
        <w:rPr>
          <w:rFonts w:ascii="Barlow Medium" w:hAnsi="Barlow Medium"/>
          <w14:ligatures w14:val="none"/>
        </w:rPr>
        <w:tab/>
      </w:r>
      <w:r w:rsidR="005351DF">
        <w:rPr>
          <w:rFonts w:ascii="Barlow Medium" w:hAnsi="Barlow Medium"/>
          <w14:ligatures w14:val="none"/>
        </w:rPr>
        <w:tab/>
      </w:r>
      <w:r w:rsidR="00905DCF">
        <w:rPr>
          <w:rFonts w:ascii="Barlow Medium" w:hAnsi="Barlow Medium"/>
          <w14:ligatures w14:val="none"/>
        </w:rPr>
        <w:t xml:space="preserve"> </w:t>
      </w:r>
      <w:r w:rsidR="00B8379E">
        <w:rPr>
          <w:rFonts w:ascii="Barlow Medium" w:hAnsi="Barlow Medium"/>
          <w14:ligatures w14:val="none"/>
        </w:rPr>
        <w:t xml:space="preserve"> </w:t>
      </w:r>
      <w:r w:rsidR="00905DCF">
        <w:rPr>
          <w:rFonts w:ascii="Barlow Medium" w:hAnsi="Barlow Medium"/>
          <w14:ligatures w14:val="none"/>
        </w:rPr>
        <w:tab/>
      </w:r>
      <w:r w:rsidR="00905DCF">
        <w:rPr>
          <w:rFonts w:ascii="Barlow Medium" w:hAnsi="Barlow Medium"/>
          <w14:ligatures w14:val="none"/>
        </w:rPr>
        <w:tab/>
      </w:r>
      <w:r w:rsidR="00905DCF">
        <w:rPr>
          <w:rFonts w:ascii="Barlow Medium" w:hAnsi="Barlow Medium"/>
          <w14:ligatures w14:val="none"/>
        </w:rPr>
        <w:tab/>
      </w:r>
      <w:r w:rsidR="00B87ADE">
        <w:rPr>
          <w:rFonts w:ascii="Barlow Medium" w:hAnsi="Barlow Medium"/>
          <w14:ligatures w14:val="none"/>
        </w:rPr>
        <w:t xml:space="preserve">                   </w:t>
      </w:r>
      <w:r w:rsidR="0039568A">
        <w:rPr>
          <w:rFonts w:ascii="Barlow Medium" w:hAnsi="Barlow Medium"/>
          <w14:ligatures w14:val="none"/>
        </w:rPr>
        <w:t xml:space="preserve"> </w:t>
      </w:r>
      <w:r w:rsidR="006A0F52">
        <w:rPr>
          <w:rFonts w:ascii="Barlow Medium" w:hAnsi="Barlow Medium"/>
          <w14:ligatures w14:val="none"/>
        </w:rPr>
        <w:t xml:space="preserve">            </w:t>
      </w:r>
      <w:r w:rsidR="0039568A">
        <w:rPr>
          <w:rFonts w:ascii="Barlow Medium" w:hAnsi="Barlow Medium"/>
          <w14:ligatures w14:val="none"/>
        </w:rPr>
        <w:t xml:space="preserve">  </w:t>
      </w:r>
      <w:r w:rsidR="005A5F40">
        <w:rPr>
          <w:rFonts w:ascii="Barlow Medium" w:hAnsi="Barlow Medium"/>
          <w14:ligatures w14:val="none"/>
        </w:rPr>
        <w:t xml:space="preserve"> </w:t>
      </w:r>
      <w:r w:rsidR="00F9092D">
        <w:rPr>
          <w:rFonts w:ascii="Barlow Medium" w:hAnsi="Barlow Medium"/>
          <w14:ligatures w14:val="none"/>
        </w:rPr>
        <w:t>Week of December 20</w:t>
      </w:r>
    </w:p>
    <w:p w:rsidR="00B8379E" w:rsidRPr="00B87ADE" w:rsidRDefault="00BF1111" w:rsidP="00B87ADE">
      <w:pPr>
        <w:pStyle w:val="Body"/>
        <w:spacing w:line="240" w:lineRule="auto"/>
        <w:ind w:left="-360" w:right="-540"/>
        <w:rPr>
          <w:rFonts w:ascii="Barlow Medium" w:hAnsi="Barlow Medium"/>
          <w14:ligatures w14:val="none"/>
        </w:rPr>
      </w:pPr>
      <w:r>
        <w:rPr>
          <w:rFonts w:ascii="Barlow Medium" w:hAnsi="Barlow Medium"/>
          <w:i/>
          <w14:ligatures w14:val="none"/>
        </w:rPr>
        <w:t>“</w:t>
      </w:r>
      <w:r w:rsidR="00F9092D">
        <w:rPr>
          <w:rFonts w:ascii="Barlow Medium" w:hAnsi="Barlow Medium"/>
          <w:i/>
          <w14:ligatures w14:val="none"/>
        </w:rPr>
        <w:t>Light</w:t>
      </w:r>
      <w:r w:rsidR="00B8379E" w:rsidRPr="00FB2433">
        <w:rPr>
          <w:rFonts w:ascii="Barlow Medium" w:hAnsi="Barlow Medium"/>
          <w:i/>
          <w14:ligatures w14:val="none"/>
        </w:rPr>
        <w:t>”</w:t>
      </w:r>
      <w:r w:rsidR="002E6633">
        <w:rPr>
          <w:rFonts w:ascii="Barlow Medium" w:hAnsi="Barlow Medium"/>
          <w:i/>
          <w14:ligatures w14:val="none"/>
        </w:rPr>
        <w:tab/>
      </w:r>
      <w:r w:rsidR="002E6633">
        <w:rPr>
          <w:rFonts w:ascii="Barlow Medium" w:hAnsi="Barlow Medium"/>
          <w:i/>
          <w14:ligatures w14:val="none"/>
        </w:rPr>
        <w:tab/>
      </w:r>
      <w:r w:rsidR="002E6633">
        <w:rPr>
          <w:rFonts w:ascii="Barlow Medium" w:hAnsi="Barlow Medium"/>
          <w:i/>
          <w14:ligatures w14:val="none"/>
        </w:rPr>
        <w:tab/>
      </w:r>
      <w:r w:rsidR="00F11626">
        <w:rPr>
          <w:rFonts w:ascii="Barlow Medium" w:hAnsi="Barlow Medium"/>
          <w:i/>
          <w14:ligatures w14:val="none"/>
        </w:rPr>
        <w:tab/>
      </w:r>
      <w:r w:rsidR="00F11626">
        <w:rPr>
          <w:rFonts w:ascii="Barlow Medium" w:hAnsi="Barlow Medium"/>
          <w:i/>
          <w14:ligatures w14:val="none"/>
        </w:rPr>
        <w:tab/>
      </w:r>
      <w:r w:rsidR="00A25AA8">
        <w:rPr>
          <w:rFonts w:ascii="Barlow Medium" w:hAnsi="Barlow Medium"/>
          <w:i/>
          <w14:ligatures w14:val="none"/>
        </w:rPr>
        <w:tab/>
      </w:r>
      <w:r w:rsidR="00A25AA8">
        <w:rPr>
          <w:rFonts w:ascii="Barlow Medium" w:hAnsi="Barlow Medium"/>
          <w:i/>
          <w14:ligatures w14:val="none"/>
        </w:rPr>
        <w:tab/>
      </w:r>
      <w:r w:rsidR="00A25AA8">
        <w:rPr>
          <w:rFonts w:ascii="Barlow Medium" w:hAnsi="Barlow Medium"/>
          <w:i/>
          <w14:ligatures w14:val="none"/>
        </w:rPr>
        <w:tab/>
        <w:t xml:space="preserve">             </w:t>
      </w:r>
      <w:r>
        <w:rPr>
          <w:rFonts w:ascii="Barlow Medium" w:hAnsi="Barlow Medium"/>
          <w:i/>
          <w14:ligatures w14:val="none"/>
        </w:rPr>
        <w:t xml:space="preserve">         </w:t>
      </w:r>
      <w:r w:rsidR="00F9092D">
        <w:rPr>
          <w:rFonts w:ascii="Barlow Medium" w:hAnsi="Barlow Medium"/>
          <w:i/>
          <w14:ligatures w14:val="none"/>
        </w:rPr>
        <w:t xml:space="preserve">          </w:t>
      </w:r>
      <w:r w:rsidR="006A0F52">
        <w:rPr>
          <w:rFonts w:ascii="Barlow Medium" w:hAnsi="Barlow Medium"/>
          <w:i/>
          <w14:ligatures w14:val="none"/>
        </w:rPr>
        <w:t xml:space="preserve">                  </w:t>
      </w:r>
      <w:r w:rsidR="00F11626">
        <w:rPr>
          <w:rFonts w:ascii="Barlow Medium" w:hAnsi="Barlow Medium"/>
          <w:i/>
          <w14:ligatures w14:val="none"/>
        </w:rPr>
        <w:t xml:space="preserve"> </w:t>
      </w:r>
      <w:r w:rsidR="00F9092D">
        <w:rPr>
          <w:rFonts w:ascii="Barlow Medium" w:hAnsi="Barlow Medium"/>
          <w14:ligatures w14:val="none"/>
        </w:rPr>
        <w:t>Rev. Kyle Gatlin</w:t>
      </w:r>
    </w:p>
    <w:p w:rsidR="00296376" w:rsidRDefault="006F7425" w:rsidP="006F7425">
      <w:pPr>
        <w:widowControl w:val="0"/>
        <w:tabs>
          <w:tab w:val="left" w:pos="270"/>
        </w:tabs>
        <w:spacing w:after="0" w:line="240" w:lineRule="auto"/>
        <w:rPr>
          <w:rStyle w:val="passage-display-bcv"/>
          <w:rFonts w:eastAsiaTheme="majorEastAsia" w:cs="Times New Roman"/>
          <w:bCs/>
          <w:color w:val="595959" w:themeColor="text1" w:themeTint="A6"/>
          <w:sz w:val="24"/>
          <w:szCs w:val="24"/>
        </w:rPr>
      </w:pPr>
      <w:r w:rsidRPr="006F7425">
        <w:rPr>
          <w:rStyle w:val="passage-display-bcv"/>
          <w:rFonts w:eastAsiaTheme="majorEastAsia" w:cs="Times New Roman"/>
          <w:bCs/>
          <w:color w:val="595959" w:themeColor="text1" w:themeTint="A6"/>
          <w:sz w:val="24"/>
          <w:szCs w:val="24"/>
        </w:rPr>
        <w:t xml:space="preserve">   </w:t>
      </w:r>
    </w:p>
    <w:p w:rsidR="00B87ADE" w:rsidRPr="006F7425" w:rsidRDefault="00B87ADE" w:rsidP="006F7425">
      <w:pPr>
        <w:widowControl w:val="0"/>
        <w:tabs>
          <w:tab w:val="left" w:pos="270"/>
        </w:tabs>
        <w:spacing w:after="0" w:line="240" w:lineRule="auto"/>
        <w:rPr>
          <w:rStyle w:val="passage-display-bcv"/>
          <w:rFonts w:eastAsiaTheme="majorEastAsia" w:cs="Times New Roman"/>
          <w:bCs/>
          <w:color w:val="595959" w:themeColor="text1" w:themeTint="A6"/>
          <w:sz w:val="24"/>
          <w:szCs w:val="24"/>
        </w:rPr>
      </w:pPr>
    </w:p>
    <w:p w:rsidR="0039568A" w:rsidRPr="00BF1111" w:rsidRDefault="00F9092D" w:rsidP="00BF1111">
      <w:pPr>
        <w:pStyle w:val="ListParagraph"/>
        <w:widowControl w:val="0"/>
        <w:numPr>
          <w:ilvl w:val="0"/>
          <w:numId w:val="6"/>
        </w:numPr>
        <w:tabs>
          <w:tab w:val="left" w:pos="-180"/>
          <w:tab w:val="left" w:pos="270"/>
        </w:tabs>
        <w:spacing w:after="0" w:line="240" w:lineRule="auto"/>
        <w:ind w:right="-274" w:hanging="1080"/>
        <w:rPr>
          <w:rFonts w:ascii="Barlow" w:hAnsi="Barlow" w:cs="Tahoma"/>
          <w:b/>
          <w:bCs/>
          <w:sz w:val="24"/>
          <w:szCs w:val="24"/>
          <w14:ligatures w14:val="none"/>
        </w:rPr>
      </w:pPr>
      <w:r>
        <w:rPr>
          <w:rFonts w:ascii="Barlow" w:hAnsi="Barlow" w:cs="Tahoma"/>
          <w:b/>
          <w:bCs/>
          <w:sz w:val="24"/>
          <w:szCs w:val="24"/>
          <w14:ligatures w14:val="none"/>
        </w:rPr>
        <w:t>Darkness and Light</w:t>
      </w:r>
    </w:p>
    <w:p w:rsidR="00F11626" w:rsidRPr="00F11626" w:rsidRDefault="00F11626" w:rsidP="00F11626">
      <w:pPr>
        <w:pStyle w:val="ListParagraph"/>
        <w:rPr>
          <w:rFonts w:ascii="Barlow" w:hAnsi="Barlow" w:cs="Tahoma"/>
          <w:b/>
          <w:bCs/>
          <w14:ligatures w14:val="none"/>
        </w:rPr>
      </w:pPr>
      <w:r w:rsidRPr="00F11626">
        <w:rPr>
          <w:rFonts w:ascii="Barlow" w:hAnsi="Barlow" w:cs="Tahoma"/>
          <w:b/>
          <w:bCs/>
          <w14:ligatures w14:val="none"/>
        </w:rPr>
        <w:t xml:space="preserve">  </w:t>
      </w:r>
    </w:p>
    <w:p w:rsidR="00F9092D" w:rsidRPr="00BF1111" w:rsidRDefault="00F9092D" w:rsidP="00F9092D">
      <w:pPr>
        <w:pStyle w:val="ListParagraph"/>
        <w:spacing w:after="0"/>
        <w:ind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w:t>
      </w:r>
      <w:r w:rsidRPr="00F9092D">
        <w:rPr>
          <w:rFonts w:ascii="Barlow" w:eastAsiaTheme="majorEastAsia" w:hAnsi="Barlow"/>
          <w:bCs/>
          <w:color w:val="595959" w:themeColor="text1" w:themeTint="A6"/>
          <w:sz w:val="22"/>
          <w:szCs w:val="22"/>
        </w:rPr>
        <w:t>John 1:1-5</w:t>
      </w:r>
      <w:r>
        <w:rPr>
          <w:rFonts w:ascii="Barlow" w:eastAsiaTheme="majorEastAsia" w:hAnsi="Barlow"/>
          <w:bCs/>
          <w:color w:val="595959" w:themeColor="text1" w:themeTint="A6"/>
          <w:sz w:val="22"/>
          <w:szCs w:val="22"/>
        </w:rPr>
        <w:t>)</w:t>
      </w:r>
      <w:r w:rsidRPr="00F9092D">
        <w:rPr>
          <w:rFonts w:ascii="Barlow" w:eastAsiaTheme="majorEastAsia" w:hAnsi="Barlow"/>
          <w:bCs/>
          <w:color w:val="595959" w:themeColor="text1" w:themeTint="A6"/>
          <w:sz w:val="22"/>
          <w:szCs w:val="22"/>
        </w:rPr>
        <w:t xml:space="preserve"> </w:t>
      </w:r>
      <w:r w:rsidR="006A0F52">
        <w:rPr>
          <w:rFonts w:ascii="Barlow" w:eastAsiaTheme="majorEastAsia" w:hAnsi="Barlow"/>
          <w:bCs/>
          <w:color w:val="595959" w:themeColor="text1" w:themeTint="A6"/>
          <w:sz w:val="22"/>
          <w:szCs w:val="22"/>
        </w:rPr>
        <w:t xml:space="preserve"> </w:t>
      </w:r>
      <w:r w:rsidRPr="00F9092D">
        <w:rPr>
          <w:rFonts w:ascii="Barlow" w:eastAsiaTheme="majorEastAsia" w:hAnsi="Barlow"/>
          <w:bCs/>
          <w:color w:val="595959" w:themeColor="text1" w:themeTint="A6"/>
          <w:sz w:val="22"/>
          <w:szCs w:val="22"/>
        </w:rPr>
        <w:t>In the beginning was the Word, and the Word was with God, and the Word was God.</w:t>
      </w:r>
      <w:r>
        <w:rPr>
          <w:rFonts w:ascii="Barlow" w:eastAsiaTheme="majorEastAsia" w:hAnsi="Barlow"/>
          <w:bCs/>
          <w:color w:val="595959" w:themeColor="text1" w:themeTint="A6"/>
          <w:sz w:val="22"/>
          <w:szCs w:val="22"/>
        </w:rPr>
        <w:t xml:space="preserve"> </w:t>
      </w:r>
      <w:r w:rsidR="006A0F52">
        <w:rPr>
          <w:rFonts w:ascii="Barlow" w:eastAsiaTheme="majorEastAsia" w:hAnsi="Barlow"/>
          <w:bCs/>
          <w:color w:val="595959" w:themeColor="text1" w:themeTint="A6"/>
          <w:sz w:val="22"/>
          <w:szCs w:val="22"/>
        </w:rPr>
        <w:br/>
      </w:r>
      <w:r w:rsidRPr="00F9092D">
        <w:rPr>
          <w:rFonts w:ascii="Barlow" w:eastAsiaTheme="majorEastAsia" w:hAnsi="Barlow"/>
          <w:bCs/>
          <w:color w:val="595959" w:themeColor="text1" w:themeTint="A6"/>
          <w:sz w:val="22"/>
          <w:szCs w:val="22"/>
          <w:vertAlign w:val="superscript"/>
        </w:rPr>
        <w:t xml:space="preserve">2 </w:t>
      </w:r>
      <w:r w:rsidRPr="00F9092D">
        <w:rPr>
          <w:rFonts w:ascii="Barlow" w:eastAsiaTheme="majorEastAsia" w:hAnsi="Barlow"/>
          <w:bCs/>
          <w:color w:val="595959" w:themeColor="text1" w:themeTint="A6"/>
          <w:sz w:val="22"/>
          <w:szCs w:val="22"/>
        </w:rPr>
        <w:t>He was with God in the beginning.</w:t>
      </w:r>
      <w:r>
        <w:rPr>
          <w:rFonts w:ascii="Barlow" w:eastAsiaTheme="majorEastAsia" w:hAnsi="Barlow"/>
          <w:bCs/>
          <w:color w:val="595959" w:themeColor="text1" w:themeTint="A6"/>
          <w:sz w:val="22"/>
          <w:szCs w:val="22"/>
        </w:rPr>
        <w:t xml:space="preserve"> </w:t>
      </w:r>
      <w:r w:rsidRPr="00F9092D">
        <w:rPr>
          <w:rFonts w:ascii="Barlow" w:eastAsiaTheme="majorEastAsia" w:hAnsi="Barlow"/>
          <w:bCs/>
          <w:color w:val="595959" w:themeColor="text1" w:themeTint="A6"/>
          <w:sz w:val="22"/>
          <w:szCs w:val="22"/>
          <w:vertAlign w:val="superscript"/>
        </w:rPr>
        <w:t>3</w:t>
      </w:r>
      <w:r w:rsidRPr="00F9092D">
        <w:rPr>
          <w:rFonts w:ascii="Barlow" w:eastAsiaTheme="majorEastAsia" w:hAnsi="Barlow"/>
          <w:bCs/>
          <w:color w:val="595959" w:themeColor="text1" w:themeTint="A6"/>
          <w:sz w:val="22"/>
          <w:szCs w:val="22"/>
        </w:rPr>
        <w:t xml:space="preserve"> Through him all things were made; without him nothi</w:t>
      </w:r>
      <w:r>
        <w:rPr>
          <w:rFonts w:ascii="Barlow" w:eastAsiaTheme="majorEastAsia" w:hAnsi="Barlow"/>
          <w:bCs/>
          <w:color w:val="595959" w:themeColor="text1" w:themeTint="A6"/>
          <w:sz w:val="22"/>
          <w:szCs w:val="22"/>
        </w:rPr>
        <w:t xml:space="preserve">ng was made that has been made. </w:t>
      </w:r>
      <w:r w:rsidRPr="00F9092D">
        <w:rPr>
          <w:rFonts w:ascii="Barlow" w:eastAsiaTheme="majorEastAsia" w:hAnsi="Barlow"/>
          <w:bCs/>
          <w:color w:val="595959" w:themeColor="text1" w:themeTint="A6"/>
          <w:sz w:val="22"/>
          <w:szCs w:val="22"/>
          <w:vertAlign w:val="superscript"/>
        </w:rPr>
        <w:t>4</w:t>
      </w:r>
      <w:r>
        <w:rPr>
          <w:rFonts w:ascii="Barlow" w:eastAsiaTheme="majorEastAsia" w:hAnsi="Barlow"/>
          <w:bCs/>
          <w:color w:val="595959" w:themeColor="text1" w:themeTint="A6"/>
          <w:sz w:val="22"/>
          <w:szCs w:val="22"/>
        </w:rPr>
        <w:t xml:space="preserve"> </w:t>
      </w:r>
      <w:r w:rsidRPr="00F9092D">
        <w:rPr>
          <w:rFonts w:ascii="Barlow" w:eastAsiaTheme="majorEastAsia" w:hAnsi="Barlow"/>
          <w:bCs/>
          <w:color w:val="595959" w:themeColor="text1" w:themeTint="A6"/>
          <w:sz w:val="22"/>
          <w:szCs w:val="22"/>
        </w:rPr>
        <w:t>In him was life, and that life</w:t>
      </w:r>
      <w:r>
        <w:rPr>
          <w:rFonts w:ascii="Barlow" w:eastAsiaTheme="majorEastAsia" w:hAnsi="Barlow"/>
          <w:bCs/>
          <w:color w:val="595959" w:themeColor="text1" w:themeTint="A6"/>
          <w:sz w:val="22"/>
          <w:szCs w:val="22"/>
        </w:rPr>
        <w:t xml:space="preserve"> was the light of all mankind. </w:t>
      </w:r>
      <w:r w:rsidRPr="00F9092D">
        <w:rPr>
          <w:rFonts w:ascii="Barlow" w:eastAsiaTheme="majorEastAsia" w:hAnsi="Barlow"/>
          <w:bCs/>
          <w:color w:val="595959" w:themeColor="text1" w:themeTint="A6"/>
          <w:sz w:val="22"/>
          <w:szCs w:val="22"/>
          <w:vertAlign w:val="superscript"/>
        </w:rPr>
        <w:t>5</w:t>
      </w:r>
      <w:r>
        <w:rPr>
          <w:rFonts w:ascii="Barlow" w:eastAsiaTheme="majorEastAsia" w:hAnsi="Barlow"/>
          <w:bCs/>
          <w:color w:val="595959" w:themeColor="text1" w:themeTint="A6"/>
          <w:sz w:val="22"/>
          <w:szCs w:val="22"/>
        </w:rPr>
        <w:t xml:space="preserve"> </w:t>
      </w:r>
      <w:r w:rsidRPr="00F9092D">
        <w:rPr>
          <w:rFonts w:ascii="Barlow" w:eastAsiaTheme="majorEastAsia" w:hAnsi="Barlow"/>
          <w:bCs/>
          <w:color w:val="595959" w:themeColor="text1" w:themeTint="A6"/>
          <w:sz w:val="22"/>
          <w:szCs w:val="22"/>
        </w:rPr>
        <w:t>The light shines in the darkness, and the darkness has not overcome it.</w:t>
      </w:r>
    </w:p>
    <w:p w:rsidR="003F5C59" w:rsidRPr="00FE59A8" w:rsidRDefault="00F11626" w:rsidP="00112AEC">
      <w:pPr>
        <w:widowControl w:val="0"/>
        <w:tabs>
          <w:tab w:val="left" w:pos="-180"/>
          <w:tab w:val="left" w:pos="270"/>
        </w:tabs>
        <w:spacing w:after="0" w:line="240" w:lineRule="auto"/>
        <w:ind w:right="-274"/>
        <w:rPr>
          <w:rFonts w:ascii="Barlow" w:hAnsi="Barlow" w:cs="Tahoma"/>
          <w:b/>
          <w:bCs/>
          <w:sz w:val="28"/>
          <w:szCs w:val="28"/>
          <w14:ligatures w14:val="none"/>
        </w:rPr>
      </w:pPr>
      <w:r w:rsidRPr="00FE59A8">
        <w:rPr>
          <w:rFonts w:ascii="Barlow" w:hAnsi="Barlow" w:cs="Tahoma"/>
          <w:b/>
          <w:bCs/>
          <w:sz w:val="28"/>
          <w:szCs w:val="28"/>
          <w14:ligatures w14:val="none"/>
        </w:rPr>
        <w:t xml:space="preserve">  </w:t>
      </w:r>
      <w:r w:rsidR="00C26518" w:rsidRPr="00FE59A8">
        <w:rPr>
          <w:rFonts w:ascii="Barlow" w:hAnsi="Barlow" w:cs="Tahoma"/>
          <w:b/>
          <w:bCs/>
          <w:sz w:val="28"/>
          <w:szCs w:val="28"/>
          <w14:ligatures w14:val="none"/>
        </w:rPr>
        <w:t xml:space="preserve">  </w:t>
      </w:r>
      <w:r w:rsidR="00FE59A8" w:rsidRPr="00FE59A8">
        <w:rPr>
          <w:rFonts w:ascii="Barlow" w:hAnsi="Barlow" w:cs="Tahoma"/>
          <w:b/>
          <w:bCs/>
          <w:sz w:val="28"/>
          <w:szCs w:val="28"/>
          <w14:ligatures w14:val="none"/>
        </w:rPr>
        <w:t xml:space="preserve">  </w:t>
      </w:r>
    </w:p>
    <w:p w:rsidR="0039568A" w:rsidRDefault="00F9092D" w:rsidP="00112AEC">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Jesus is the Light</w:t>
      </w:r>
    </w:p>
    <w:p w:rsidR="00F9092D" w:rsidRPr="00F9092D" w:rsidRDefault="00F9092D" w:rsidP="00F9092D">
      <w:pPr>
        <w:pStyle w:val="ListParagraph"/>
        <w:widowControl w:val="0"/>
        <w:tabs>
          <w:tab w:val="left" w:pos="270"/>
        </w:tabs>
        <w:spacing w:after="0" w:line="240" w:lineRule="auto"/>
        <w:ind w:left="-180" w:right="-274"/>
        <w:rPr>
          <w:rFonts w:ascii="Barlow" w:hAnsi="Barlow" w:cs="Tahoma"/>
          <w:b/>
          <w:bCs/>
          <w14:ligatures w14:val="none"/>
        </w:rPr>
      </w:pPr>
      <w:r w:rsidRPr="00F9092D">
        <w:rPr>
          <w:rFonts w:ascii="Barlow" w:hAnsi="Barlow" w:cs="Tahoma"/>
          <w:b/>
          <w:bCs/>
          <w14:ligatures w14:val="none"/>
        </w:rPr>
        <w:t xml:space="preserve">  </w:t>
      </w:r>
    </w:p>
    <w:p w:rsidR="00F9092D" w:rsidRDefault="00F9092D" w:rsidP="00F9092D">
      <w:pPr>
        <w:pStyle w:val="ListParagraph"/>
        <w:spacing w:after="0"/>
        <w:ind w:right="-274"/>
        <w:rPr>
          <w:rFonts w:ascii="Barlow" w:eastAsiaTheme="majorEastAsia" w:hAnsi="Barlow" w:cs="Times New Roman"/>
          <w:bCs/>
          <w:color w:val="595959" w:themeColor="text1" w:themeTint="A6"/>
          <w:sz w:val="22"/>
          <w:szCs w:val="22"/>
        </w:rPr>
      </w:pPr>
      <w:r w:rsidRPr="00F9092D">
        <w:rPr>
          <w:rFonts w:ascii="Barlow" w:eastAsiaTheme="majorEastAsia" w:hAnsi="Barlow" w:cs="Times New Roman"/>
          <w:bCs/>
          <w:color w:val="595959" w:themeColor="text1" w:themeTint="A6"/>
          <w:sz w:val="22"/>
          <w:szCs w:val="22"/>
        </w:rPr>
        <w:t>(Luke 1:79)… to shine on those living in darkness and in the shadow of death, to guide our feet into the path of peace.</w:t>
      </w:r>
      <w:r w:rsidR="0039568A" w:rsidRPr="00F9092D">
        <w:rPr>
          <w:rFonts w:ascii="Barlow" w:eastAsiaTheme="majorEastAsia" w:hAnsi="Barlow" w:cs="Times New Roman"/>
          <w:bCs/>
          <w:color w:val="595959" w:themeColor="text1" w:themeTint="A6"/>
          <w:sz w:val="22"/>
          <w:szCs w:val="22"/>
        </w:rPr>
        <w:t xml:space="preserve"> </w:t>
      </w:r>
    </w:p>
    <w:p w:rsidR="006A0F52" w:rsidRPr="006A0F52" w:rsidRDefault="006A0F52" w:rsidP="00F9092D">
      <w:pPr>
        <w:pStyle w:val="ListParagraph"/>
        <w:spacing w:after="0"/>
        <w:ind w:right="-274"/>
        <w:rPr>
          <w:rFonts w:ascii="Barlow" w:eastAsiaTheme="majorEastAsia" w:hAnsi="Barlow" w:cs="Times New Roman"/>
          <w:bCs/>
          <w:color w:val="595959" w:themeColor="text1" w:themeTint="A6"/>
          <w:sz w:val="4"/>
          <w:szCs w:val="4"/>
        </w:rPr>
      </w:pPr>
    </w:p>
    <w:p w:rsidR="00F9092D" w:rsidRDefault="00F9092D" w:rsidP="00F9092D">
      <w:pPr>
        <w:pStyle w:val="ListParagraph"/>
        <w:spacing w:after="0"/>
        <w:ind w:right="-274"/>
        <w:rPr>
          <w:rFonts w:ascii="Barlow" w:eastAsiaTheme="majorEastAsia" w:hAnsi="Barlow" w:cs="Times New Roman"/>
          <w:bCs/>
          <w:color w:val="595959" w:themeColor="text1" w:themeTint="A6"/>
          <w:sz w:val="22"/>
          <w:szCs w:val="22"/>
        </w:rPr>
      </w:pPr>
      <w:r w:rsidRPr="00F9092D">
        <w:rPr>
          <w:rFonts w:ascii="Barlow" w:eastAsiaTheme="majorEastAsia" w:hAnsi="Barlow" w:cs="Times New Roman"/>
          <w:bCs/>
          <w:color w:val="595959" w:themeColor="text1" w:themeTint="A6"/>
          <w:sz w:val="22"/>
          <w:szCs w:val="22"/>
        </w:rPr>
        <w:t>(Luke 2:9)</w:t>
      </w:r>
      <w:r w:rsidR="006A0F52">
        <w:rPr>
          <w:rFonts w:ascii="Barlow" w:eastAsiaTheme="majorEastAsia" w:hAnsi="Barlow" w:cs="Times New Roman"/>
          <w:bCs/>
          <w:color w:val="595959" w:themeColor="text1" w:themeTint="A6"/>
          <w:sz w:val="22"/>
          <w:szCs w:val="22"/>
        </w:rPr>
        <w:t xml:space="preserve"> </w:t>
      </w:r>
      <w:r w:rsidRPr="00F9092D">
        <w:rPr>
          <w:rFonts w:ascii="Barlow" w:eastAsiaTheme="majorEastAsia" w:hAnsi="Barlow" w:cs="Times New Roman"/>
          <w:bCs/>
          <w:color w:val="595959" w:themeColor="text1" w:themeTint="A6"/>
          <w:sz w:val="22"/>
          <w:szCs w:val="22"/>
        </w:rPr>
        <w:t xml:space="preserve"> An angel of the Lord appeared to them, and the glory of the Lord shone around them, and they were terrified.</w:t>
      </w:r>
    </w:p>
    <w:p w:rsidR="006A0F52" w:rsidRPr="006A0F52" w:rsidRDefault="006A0F52" w:rsidP="00F9092D">
      <w:pPr>
        <w:pStyle w:val="ListParagraph"/>
        <w:spacing w:after="0"/>
        <w:ind w:right="-274"/>
        <w:rPr>
          <w:rFonts w:ascii="Barlow" w:eastAsiaTheme="majorEastAsia" w:hAnsi="Barlow" w:cs="Times New Roman"/>
          <w:bCs/>
          <w:color w:val="595959" w:themeColor="text1" w:themeTint="A6"/>
          <w:sz w:val="4"/>
          <w:szCs w:val="4"/>
        </w:rPr>
      </w:pPr>
    </w:p>
    <w:p w:rsidR="00F9092D" w:rsidRPr="00F9092D" w:rsidRDefault="00F9092D" w:rsidP="00F9092D">
      <w:pPr>
        <w:pStyle w:val="ListParagraph"/>
        <w:spacing w:after="0"/>
        <w:ind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(Luke 2:27b- 32)</w:t>
      </w:r>
      <w:r w:rsidR="006A0F52">
        <w:rPr>
          <w:rFonts w:ascii="Barlow" w:eastAsiaTheme="majorEastAsia" w:hAnsi="Barlow" w:cs="Times New Roman"/>
          <w:bCs/>
          <w:color w:val="595959" w:themeColor="text1" w:themeTint="A6"/>
          <w:sz w:val="22"/>
          <w:szCs w:val="22"/>
        </w:rPr>
        <w:t xml:space="preserve"> </w:t>
      </w:r>
      <w:r>
        <w:rPr>
          <w:rFonts w:ascii="Barlow" w:eastAsiaTheme="majorEastAsia" w:hAnsi="Barlow" w:cs="Times New Roman"/>
          <w:bCs/>
          <w:color w:val="595959" w:themeColor="text1" w:themeTint="A6"/>
          <w:sz w:val="22"/>
          <w:szCs w:val="22"/>
        </w:rPr>
        <w:t xml:space="preserve"> </w:t>
      </w:r>
      <w:r w:rsidRPr="00F9092D">
        <w:rPr>
          <w:rFonts w:ascii="Barlow" w:eastAsiaTheme="majorEastAsia" w:hAnsi="Barlow" w:cs="Times New Roman"/>
          <w:bCs/>
          <w:color w:val="595959" w:themeColor="text1" w:themeTint="A6"/>
          <w:sz w:val="22"/>
          <w:szCs w:val="22"/>
        </w:rPr>
        <w:t xml:space="preserve">When the parents brought in the child Jesus to do for him what the custom of the Law required, </w:t>
      </w:r>
      <w:r w:rsidRPr="00F9092D">
        <w:rPr>
          <w:rFonts w:ascii="Barlow" w:eastAsiaTheme="majorEastAsia" w:hAnsi="Barlow" w:cs="Times New Roman"/>
          <w:bCs/>
          <w:color w:val="595959" w:themeColor="text1" w:themeTint="A6"/>
          <w:sz w:val="22"/>
          <w:szCs w:val="22"/>
          <w:vertAlign w:val="superscript"/>
        </w:rPr>
        <w:t>28</w:t>
      </w:r>
      <w:r w:rsidRPr="00F9092D">
        <w:rPr>
          <w:rFonts w:ascii="Barlow" w:eastAsiaTheme="majorEastAsia" w:hAnsi="Barlow" w:cs="Times New Roman"/>
          <w:bCs/>
          <w:color w:val="595959" w:themeColor="text1" w:themeTint="A6"/>
          <w:sz w:val="22"/>
          <w:szCs w:val="22"/>
        </w:rPr>
        <w:t> Simeon took him in his arms and praised God, saying:</w:t>
      </w:r>
      <w:r>
        <w:rPr>
          <w:rFonts w:ascii="Barlow" w:eastAsiaTheme="majorEastAsia" w:hAnsi="Barlow" w:cs="Times New Roman"/>
          <w:bCs/>
          <w:color w:val="595959" w:themeColor="text1" w:themeTint="A6"/>
          <w:sz w:val="22"/>
          <w:szCs w:val="22"/>
        </w:rPr>
        <w:t xml:space="preserve"> </w:t>
      </w:r>
      <w:r w:rsidRPr="00F9092D">
        <w:rPr>
          <w:rFonts w:ascii="Barlow" w:eastAsiaTheme="majorEastAsia" w:hAnsi="Barlow" w:cs="Times New Roman"/>
          <w:bCs/>
          <w:color w:val="595959" w:themeColor="text1" w:themeTint="A6"/>
          <w:sz w:val="22"/>
          <w:szCs w:val="22"/>
          <w:vertAlign w:val="superscript"/>
        </w:rPr>
        <w:t>29 </w:t>
      </w:r>
      <w:r w:rsidRPr="00F9092D">
        <w:rPr>
          <w:rFonts w:ascii="Barlow" w:eastAsiaTheme="majorEastAsia" w:hAnsi="Barlow" w:cs="Times New Roman"/>
          <w:bCs/>
          <w:color w:val="595959" w:themeColor="text1" w:themeTint="A6"/>
          <w:sz w:val="22"/>
          <w:szCs w:val="22"/>
        </w:rPr>
        <w:t>“Sovereign Lord, as you have promised, you may now dismiss your servant in peace.</w:t>
      </w:r>
      <w:r w:rsidRPr="00F9092D">
        <w:rPr>
          <w:rFonts w:ascii="Barlow" w:eastAsiaTheme="majorEastAsia" w:hAnsi="Barlow" w:cs="Times New Roman"/>
          <w:bCs/>
          <w:color w:val="595959" w:themeColor="text1" w:themeTint="A6"/>
          <w:sz w:val="22"/>
          <w:szCs w:val="22"/>
          <w:vertAlign w:val="superscript"/>
        </w:rPr>
        <w:t>30</w:t>
      </w:r>
      <w:r w:rsidRPr="00F9092D">
        <w:rPr>
          <w:rFonts w:ascii="Barlow" w:eastAsiaTheme="majorEastAsia" w:hAnsi="Barlow" w:cs="Times New Roman"/>
          <w:bCs/>
          <w:color w:val="595959" w:themeColor="text1" w:themeTint="A6"/>
          <w:sz w:val="22"/>
          <w:szCs w:val="22"/>
        </w:rPr>
        <w:t> For my eyes have seen your salvation,</w:t>
      </w:r>
      <w:r>
        <w:rPr>
          <w:rFonts w:ascii="Barlow" w:eastAsiaTheme="majorEastAsia" w:hAnsi="Barlow" w:cs="Times New Roman"/>
          <w:bCs/>
          <w:color w:val="595959" w:themeColor="text1" w:themeTint="A6"/>
          <w:sz w:val="22"/>
          <w:szCs w:val="22"/>
        </w:rPr>
        <w:t xml:space="preserve"> </w:t>
      </w:r>
      <w:r w:rsidRPr="00F9092D">
        <w:rPr>
          <w:rFonts w:ascii="Barlow" w:eastAsiaTheme="majorEastAsia" w:hAnsi="Barlow" w:cs="Times New Roman"/>
          <w:bCs/>
          <w:color w:val="595959" w:themeColor="text1" w:themeTint="A6"/>
          <w:sz w:val="22"/>
          <w:szCs w:val="22"/>
          <w:vertAlign w:val="superscript"/>
        </w:rPr>
        <w:t>31</w:t>
      </w:r>
      <w:r w:rsidRPr="00F9092D">
        <w:rPr>
          <w:rFonts w:ascii="Barlow" w:eastAsiaTheme="majorEastAsia" w:hAnsi="Barlow" w:cs="Times New Roman"/>
          <w:bCs/>
          <w:color w:val="595959" w:themeColor="text1" w:themeTint="A6"/>
          <w:sz w:val="22"/>
          <w:szCs w:val="22"/>
        </w:rPr>
        <w:t> which you have prepared in the sight of all nations:</w:t>
      </w:r>
      <w:r>
        <w:rPr>
          <w:rFonts w:ascii="Barlow" w:eastAsiaTheme="majorEastAsia" w:hAnsi="Barlow" w:cs="Times New Roman"/>
          <w:bCs/>
          <w:color w:val="595959" w:themeColor="text1" w:themeTint="A6"/>
          <w:sz w:val="22"/>
          <w:szCs w:val="22"/>
        </w:rPr>
        <w:t xml:space="preserve"> </w:t>
      </w:r>
      <w:r w:rsidRPr="00F9092D">
        <w:rPr>
          <w:rFonts w:ascii="Barlow" w:eastAsiaTheme="majorEastAsia" w:hAnsi="Barlow" w:cs="Times New Roman"/>
          <w:bCs/>
          <w:color w:val="595959" w:themeColor="text1" w:themeTint="A6"/>
          <w:sz w:val="22"/>
          <w:szCs w:val="22"/>
          <w:vertAlign w:val="superscript"/>
        </w:rPr>
        <w:t>32</w:t>
      </w:r>
      <w:r w:rsidRPr="00F9092D">
        <w:rPr>
          <w:rFonts w:ascii="Barlow" w:eastAsiaTheme="majorEastAsia" w:hAnsi="Barlow" w:cs="Times New Roman"/>
          <w:bCs/>
          <w:color w:val="595959" w:themeColor="text1" w:themeTint="A6"/>
          <w:sz w:val="22"/>
          <w:szCs w:val="22"/>
        </w:rPr>
        <w:t> a light for revelation to the Gentiles,</w:t>
      </w:r>
      <w:r>
        <w:rPr>
          <w:rFonts w:ascii="Barlow" w:eastAsiaTheme="majorEastAsia" w:hAnsi="Barlow" w:cs="Times New Roman"/>
          <w:bCs/>
          <w:color w:val="595959" w:themeColor="text1" w:themeTint="A6"/>
          <w:sz w:val="22"/>
          <w:szCs w:val="22"/>
        </w:rPr>
        <w:t xml:space="preserve"> </w:t>
      </w:r>
      <w:r w:rsidRPr="00F9092D">
        <w:rPr>
          <w:rFonts w:ascii="Barlow" w:eastAsiaTheme="majorEastAsia" w:hAnsi="Barlow" w:cs="Times New Roman"/>
          <w:bCs/>
          <w:color w:val="595959" w:themeColor="text1" w:themeTint="A6"/>
          <w:sz w:val="22"/>
          <w:szCs w:val="22"/>
        </w:rPr>
        <w:t>and the glory of your people Israel.”</w:t>
      </w:r>
    </w:p>
    <w:p w:rsidR="00112AEC" w:rsidRPr="00FE59A8" w:rsidRDefault="0039568A" w:rsidP="00F11626">
      <w:pPr>
        <w:pStyle w:val="ListParagraph"/>
        <w:widowControl w:val="0"/>
        <w:tabs>
          <w:tab w:val="left" w:pos="270"/>
        </w:tabs>
        <w:spacing w:after="0" w:line="240" w:lineRule="auto"/>
        <w:ind w:left="-180" w:right="-274"/>
        <w:rPr>
          <w:rStyle w:val="passage-display-bcv"/>
          <w:rFonts w:ascii="Barlow" w:hAnsi="Barlow" w:cs="Tahoma"/>
          <w:b/>
          <w:bCs/>
          <w:sz w:val="28"/>
          <w:szCs w:val="28"/>
          <w14:ligatures w14:val="none"/>
        </w:rPr>
      </w:pPr>
      <w:r w:rsidRPr="00FE59A8">
        <w:rPr>
          <w:rFonts w:ascii="Barlow" w:hAnsi="Barlow" w:cs="Tahoma"/>
          <w:b/>
          <w:bCs/>
          <w:sz w:val="28"/>
          <w:szCs w:val="28"/>
          <w14:ligatures w14:val="none"/>
        </w:rPr>
        <w:t xml:space="preserve">  </w:t>
      </w:r>
      <w:r w:rsidR="00044E81" w:rsidRPr="00FE59A8">
        <w:rPr>
          <w:rFonts w:ascii="Barlow" w:hAnsi="Barlow" w:cs="Tahoma"/>
          <w:b/>
          <w:bCs/>
          <w:sz w:val="28"/>
          <w:szCs w:val="28"/>
          <w14:ligatures w14:val="none"/>
        </w:rPr>
        <w:t xml:space="preserve">   </w:t>
      </w:r>
      <w:r w:rsidR="00FE59A8" w:rsidRPr="00FE59A8">
        <w:rPr>
          <w:rFonts w:ascii="Barlow" w:hAnsi="Barlow" w:cs="Tahoma"/>
          <w:b/>
          <w:bCs/>
          <w:sz w:val="28"/>
          <w:szCs w:val="28"/>
          <w14:ligatures w14:val="none"/>
        </w:rPr>
        <w:t xml:space="preserve">  </w:t>
      </w:r>
    </w:p>
    <w:p w:rsidR="00296376" w:rsidRDefault="00F9092D" w:rsidP="00112AEC">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Christmas is the celebration of light breaking through our darkness</w:t>
      </w:r>
    </w:p>
    <w:p w:rsidR="00F9092D" w:rsidRDefault="00F9092D" w:rsidP="00F9092D">
      <w:pPr>
        <w:pStyle w:val="ListParagraph"/>
        <w:widowControl w:val="0"/>
        <w:tabs>
          <w:tab w:val="left" w:pos="270"/>
        </w:tabs>
        <w:spacing w:after="0" w:line="240" w:lineRule="auto"/>
        <w:ind w:left="-180" w:right="-274"/>
        <w:rPr>
          <w:rFonts w:ascii="Barlow" w:hAnsi="Barlow" w:cs="Tahoma"/>
          <w:b/>
          <w:bCs/>
          <w14:ligatures w14:val="none"/>
        </w:rPr>
      </w:pPr>
    </w:p>
    <w:p w:rsidR="00F9092D" w:rsidRDefault="00F9092D" w:rsidP="00F9092D">
      <w:pPr>
        <w:pStyle w:val="ListParagraph"/>
        <w:spacing w:after="0"/>
        <w:ind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w:t>
      </w:r>
      <w:r w:rsidRPr="00F9092D">
        <w:rPr>
          <w:rFonts w:ascii="Barlow" w:eastAsiaTheme="majorEastAsia" w:hAnsi="Barlow" w:cs="Times New Roman"/>
          <w:bCs/>
          <w:color w:val="595959" w:themeColor="text1" w:themeTint="A6"/>
          <w:sz w:val="22"/>
          <w:szCs w:val="22"/>
        </w:rPr>
        <w:t>Proverbs 4:19</w:t>
      </w:r>
      <w:r>
        <w:rPr>
          <w:rFonts w:ascii="Barlow" w:eastAsiaTheme="majorEastAsia" w:hAnsi="Barlow" w:cs="Times New Roman"/>
          <w:bCs/>
          <w:color w:val="595959" w:themeColor="text1" w:themeTint="A6"/>
          <w:sz w:val="22"/>
          <w:szCs w:val="22"/>
        </w:rPr>
        <w:t>)</w:t>
      </w:r>
      <w:r w:rsidRPr="00F9092D">
        <w:rPr>
          <w:rFonts w:ascii="Barlow" w:eastAsiaTheme="majorEastAsia" w:hAnsi="Barlow" w:cs="Times New Roman"/>
          <w:bCs/>
          <w:color w:val="595959" w:themeColor="text1" w:themeTint="A6"/>
          <w:sz w:val="22"/>
          <w:szCs w:val="22"/>
        </w:rPr>
        <w:t xml:space="preserve"> </w:t>
      </w:r>
      <w:r w:rsidR="006A0F52">
        <w:rPr>
          <w:rFonts w:ascii="Barlow" w:eastAsiaTheme="majorEastAsia" w:hAnsi="Barlow" w:cs="Times New Roman"/>
          <w:bCs/>
          <w:color w:val="595959" w:themeColor="text1" w:themeTint="A6"/>
          <w:sz w:val="22"/>
          <w:szCs w:val="22"/>
        </w:rPr>
        <w:t xml:space="preserve"> </w:t>
      </w:r>
      <w:r w:rsidRPr="00F9092D">
        <w:rPr>
          <w:rFonts w:ascii="Barlow" w:eastAsiaTheme="majorEastAsia" w:hAnsi="Barlow" w:cs="Times New Roman"/>
          <w:bCs/>
          <w:color w:val="595959" w:themeColor="text1" w:themeTint="A6"/>
          <w:sz w:val="22"/>
          <w:szCs w:val="22"/>
        </w:rPr>
        <w:t>But the way of the wicked is like deep darkness; they do not know what makes them stumble.</w:t>
      </w:r>
    </w:p>
    <w:p w:rsidR="006A0F52" w:rsidRPr="006A0F52" w:rsidRDefault="006A0F52" w:rsidP="00F9092D">
      <w:pPr>
        <w:pStyle w:val="ListParagraph"/>
        <w:spacing w:after="0"/>
        <w:ind w:right="-274"/>
        <w:rPr>
          <w:rFonts w:ascii="Barlow" w:eastAsiaTheme="majorEastAsia" w:hAnsi="Barlow" w:cs="Times New Roman"/>
          <w:bCs/>
          <w:color w:val="595959" w:themeColor="text1" w:themeTint="A6"/>
          <w:sz w:val="4"/>
          <w:szCs w:val="4"/>
        </w:rPr>
      </w:pPr>
    </w:p>
    <w:p w:rsidR="00F9092D" w:rsidRPr="00F9092D" w:rsidRDefault="00F9092D" w:rsidP="00F9092D">
      <w:pPr>
        <w:pStyle w:val="ListParagraph"/>
        <w:spacing w:after="0"/>
        <w:ind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w:t>
      </w:r>
      <w:r w:rsidRPr="00F9092D">
        <w:rPr>
          <w:rFonts w:ascii="Barlow" w:eastAsiaTheme="majorEastAsia" w:hAnsi="Barlow" w:cs="Times New Roman"/>
          <w:bCs/>
          <w:color w:val="595959" w:themeColor="text1" w:themeTint="A6"/>
          <w:sz w:val="22"/>
          <w:szCs w:val="22"/>
        </w:rPr>
        <w:t>Isaiah 9:2</w:t>
      </w:r>
      <w:r>
        <w:rPr>
          <w:rFonts w:ascii="Barlow" w:eastAsiaTheme="majorEastAsia" w:hAnsi="Barlow" w:cs="Times New Roman"/>
          <w:bCs/>
          <w:color w:val="595959" w:themeColor="text1" w:themeTint="A6"/>
          <w:sz w:val="22"/>
          <w:szCs w:val="22"/>
        </w:rPr>
        <w:t>)</w:t>
      </w:r>
      <w:r w:rsidR="006A0F52">
        <w:rPr>
          <w:rFonts w:ascii="Barlow" w:eastAsiaTheme="majorEastAsia" w:hAnsi="Barlow" w:cs="Times New Roman"/>
          <w:bCs/>
          <w:color w:val="595959" w:themeColor="text1" w:themeTint="A6"/>
          <w:sz w:val="22"/>
          <w:szCs w:val="22"/>
        </w:rPr>
        <w:t xml:space="preserve"> </w:t>
      </w:r>
      <w:r w:rsidRPr="00F9092D">
        <w:rPr>
          <w:rFonts w:ascii="Barlow" w:eastAsiaTheme="majorEastAsia" w:hAnsi="Barlow" w:cs="Times New Roman"/>
          <w:bCs/>
          <w:color w:val="595959" w:themeColor="text1" w:themeTint="A6"/>
          <w:sz w:val="22"/>
          <w:szCs w:val="22"/>
        </w:rPr>
        <w:t xml:space="preserve"> The people walking in darkness have seen a great light;</w:t>
      </w:r>
      <w:r>
        <w:rPr>
          <w:rFonts w:ascii="Barlow" w:eastAsiaTheme="majorEastAsia" w:hAnsi="Barlow" w:cs="Times New Roman"/>
          <w:bCs/>
          <w:color w:val="595959" w:themeColor="text1" w:themeTint="A6"/>
          <w:sz w:val="22"/>
          <w:szCs w:val="22"/>
        </w:rPr>
        <w:t xml:space="preserve"> </w:t>
      </w:r>
      <w:r w:rsidRPr="00F9092D">
        <w:rPr>
          <w:rFonts w:ascii="Barlow" w:eastAsiaTheme="majorEastAsia" w:hAnsi="Barlow" w:cs="Times New Roman"/>
          <w:bCs/>
          <w:color w:val="595959" w:themeColor="text1" w:themeTint="A6"/>
          <w:sz w:val="22"/>
          <w:szCs w:val="22"/>
        </w:rPr>
        <w:t>on those living in the land of deep darkness a light has dawned.</w:t>
      </w:r>
    </w:p>
    <w:p w:rsidR="002E6633" w:rsidRPr="00FE59A8" w:rsidRDefault="00FE59A8" w:rsidP="002E6633">
      <w:pPr>
        <w:pStyle w:val="ListParagraph"/>
        <w:rPr>
          <w:rFonts w:ascii="Barlow" w:hAnsi="Barlow" w:cs="Tahoma"/>
          <w:b/>
          <w:bCs/>
          <w:sz w:val="28"/>
          <w:szCs w:val="28"/>
          <w14:ligatures w14:val="none"/>
        </w:rPr>
      </w:pPr>
      <w:r w:rsidRPr="00FE59A8">
        <w:rPr>
          <w:rFonts w:ascii="Barlow" w:hAnsi="Barlow" w:cs="Tahoma"/>
          <w:b/>
          <w:bCs/>
          <w:sz w:val="28"/>
          <w:szCs w:val="28"/>
          <w14:ligatures w14:val="none"/>
        </w:rPr>
        <w:t xml:space="preserve">  </w:t>
      </w:r>
      <w:r w:rsidR="002E6633" w:rsidRPr="00FE59A8">
        <w:rPr>
          <w:rFonts w:ascii="Barlow" w:hAnsi="Barlow" w:cs="Tahoma"/>
          <w:b/>
          <w:bCs/>
          <w:sz w:val="28"/>
          <w:szCs w:val="28"/>
          <w14:ligatures w14:val="none"/>
        </w:rPr>
        <w:t xml:space="preserve">  </w:t>
      </w:r>
    </w:p>
    <w:p w:rsidR="002E6633" w:rsidRDefault="00F9092D" w:rsidP="00BF1111">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Jesus pushes back the darkness</w:t>
      </w:r>
    </w:p>
    <w:p w:rsidR="00F9092D" w:rsidRDefault="00F9092D" w:rsidP="00F9092D">
      <w:pPr>
        <w:pStyle w:val="ListParagraph"/>
        <w:widowControl w:val="0"/>
        <w:tabs>
          <w:tab w:val="left" w:pos="270"/>
        </w:tabs>
        <w:spacing w:after="0" w:line="240" w:lineRule="auto"/>
        <w:ind w:left="-180" w:right="-274"/>
        <w:rPr>
          <w:rFonts w:ascii="Barlow" w:hAnsi="Barlow" w:cs="Tahoma"/>
          <w:b/>
          <w:bCs/>
          <w14:ligatures w14:val="none"/>
        </w:rPr>
      </w:pPr>
    </w:p>
    <w:p w:rsidR="006A0F52" w:rsidRDefault="00F9092D" w:rsidP="00F9092D">
      <w:pPr>
        <w:pStyle w:val="ListParagraph"/>
        <w:spacing w:after="0"/>
        <w:ind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 xml:space="preserve">(John 8:12) </w:t>
      </w:r>
      <w:r w:rsidR="006A0F52">
        <w:rPr>
          <w:rFonts w:ascii="Barlow" w:eastAsiaTheme="majorEastAsia" w:hAnsi="Barlow" w:cs="Times New Roman"/>
          <w:bCs/>
          <w:color w:val="595959" w:themeColor="text1" w:themeTint="A6"/>
          <w:sz w:val="22"/>
          <w:szCs w:val="22"/>
        </w:rPr>
        <w:t xml:space="preserve"> </w:t>
      </w:r>
      <w:r w:rsidRPr="00F9092D">
        <w:rPr>
          <w:rFonts w:ascii="Barlow" w:eastAsiaTheme="majorEastAsia" w:hAnsi="Barlow" w:cs="Times New Roman"/>
          <w:bCs/>
          <w:color w:val="595959" w:themeColor="text1" w:themeTint="A6"/>
          <w:sz w:val="22"/>
          <w:szCs w:val="22"/>
        </w:rPr>
        <w:t>When Jesus spoke again to the people, he said, “I am the light of the world. Whoever follows me will never walk in darkness, but will have the light of life.”</w:t>
      </w:r>
    </w:p>
    <w:p w:rsidR="006A0F52" w:rsidRPr="006A0F52" w:rsidRDefault="006A0F52" w:rsidP="00F9092D">
      <w:pPr>
        <w:pStyle w:val="ListParagraph"/>
        <w:spacing w:after="0"/>
        <w:ind w:right="-274"/>
        <w:rPr>
          <w:rFonts w:ascii="Barlow" w:eastAsiaTheme="majorEastAsia" w:hAnsi="Barlow" w:cs="Times New Roman"/>
          <w:bCs/>
          <w:color w:val="595959" w:themeColor="text1" w:themeTint="A6"/>
          <w:sz w:val="4"/>
          <w:szCs w:val="4"/>
        </w:rPr>
      </w:pPr>
    </w:p>
    <w:p w:rsidR="00F9092D" w:rsidRPr="00F9092D" w:rsidRDefault="00F9092D" w:rsidP="00F9092D">
      <w:pPr>
        <w:pStyle w:val="ListParagraph"/>
        <w:spacing w:after="0"/>
        <w:ind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w:t>
      </w:r>
      <w:r w:rsidRPr="00F9092D">
        <w:rPr>
          <w:rFonts w:ascii="Barlow" w:eastAsiaTheme="majorEastAsia" w:hAnsi="Barlow" w:cs="Times New Roman"/>
          <w:bCs/>
          <w:color w:val="595959" w:themeColor="text1" w:themeTint="A6"/>
          <w:sz w:val="22"/>
          <w:szCs w:val="22"/>
        </w:rPr>
        <w:t>1 Peter 2:9</w:t>
      </w:r>
      <w:r>
        <w:rPr>
          <w:rFonts w:ascii="Barlow" w:eastAsiaTheme="majorEastAsia" w:hAnsi="Barlow" w:cs="Times New Roman"/>
          <w:bCs/>
          <w:color w:val="595959" w:themeColor="text1" w:themeTint="A6"/>
          <w:sz w:val="22"/>
          <w:szCs w:val="22"/>
        </w:rPr>
        <w:t xml:space="preserve">) </w:t>
      </w:r>
      <w:r w:rsidR="006A0F52">
        <w:rPr>
          <w:rFonts w:ascii="Barlow" w:eastAsiaTheme="majorEastAsia" w:hAnsi="Barlow" w:cs="Times New Roman"/>
          <w:bCs/>
          <w:color w:val="595959" w:themeColor="text1" w:themeTint="A6"/>
          <w:sz w:val="22"/>
          <w:szCs w:val="22"/>
        </w:rPr>
        <w:t xml:space="preserve"> </w:t>
      </w:r>
      <w:r w:rsidRPr="00F9092D">
        <w:rPr>
          <w:rFonts w:ascii="Barlow" w:eastAsiaTheme="majorEastAsia" w:hAnsi="Barlow" w:cs="Times New Roman"/>
          <w:bCs/>
          <w:color w:val="595959" w:themeColor="text1" w:themeTint="A6"/>
          <w:sz w:val="22"/>
          <w:szCs w:val="22"/>
        </w:rPr>
        <w:t xml:space="preserve">But you are a chosen people, a royal priesthood, a holy nation, God’s special possession, that </w:t>
      </w:r>
      <w:r w:rsidR="006A0F52">
        <w:rPr>
          <w:rFonts w:ascii="Barlow" w:eastAsiaTheme="majorEastAsia" w:hAnsi="Barlow" w:cs="Times New Roman"/>
          <w:bCs/>
          <w:color w:val="595959" w:themeColor="text1" w:themeTint="A6"/>
          <w:sz w:val="22"/>
          <w:szCs w:val="22"/>
        </w:rPr>
        <w:t>you may declare the praises of h</w:t>
      </w:r>
      <w:r w:rsidRPr="00F9092D">
        <w:rPr>
          <w:rFonts w:ascii="Barlow" w:eastAsiaTheme="majorEastAsia" w:hAnsi="Barlow" w:cs="Times New Roman"/>
          <w:bCs/>
          <w:color w:val="595959" w:themeColor="text1" w:themeTint="A6"/>
          <w:sz w:val="22"/>
          <w:szCs w:val="22"/>
        </w:rPr>
        <w:t>im who c</w:t>
      </w:r>
      <w:r w:rsidR="006A0F52">
        <w:rPr>
          <w:rFonts w:ascii="Barlow" w:eastAsiaTheme="majorEastAsia" w:hAnsi="Barlow" w:cs="Times New Roman"/>
          <w:bCs/>
          <w:color w:val="595959" w:themeColor="text1" w:themeTint="A6"/>
          <w:sz w:val="22"/>
          <w:szCs w:val="22"/>
        </w:rPr>
        <w:t>alled you out of darkness into h</w:t>
      </w:r>
      <w:r w:rsidRPr="00F9092D">
        <w:rPr>
          <w:rFonts w:ascii="Barlow" w:eastAsiaTheme="majorEastAsia" w:hAnsi="Barlow" w:cs="Times New Roman"/>
          <w:bCs/>
          <w:color w:val="595959" w:themeColor="text1" w:themeTint="A6"/>
          <w:sz w:val="22"/>
          <w:szCs w:val="22"/>
        </w:rPr>
        <w:t>is wonderful light.</w:t>
      </w:r>
    </w:p>
    <w:p w:rsidR="00F9092D" w:rsidRPr="00FE59A8" w:rsidRDefault="00FE59A8" w:rsidP="00F9092D">
      <w:pPr>
        <w:pStyle w:val="ListParagraph"/>
        <w:rPr>
          <w:rFonts w:ascii="Barlow" w:hAnsi="Barlow" w:cs="Tahoma"/>
          <w:b/>
          <w:bCs/>
          <w:sz w:val="28"/>
          <w:szCs w:val="28"/>
          <w14:ligatures w14:val="none"/>
        </w:rPr>
      </w:pPr>
      <w:r w:rsidRPr="00FE59A8">
        <w:rPr>
          <w:rFonts w:ascii="Barlow" w:hAnsi="Barlow" w:cs="Tahoma"/>
          <w:b/>
          <w:bCs/>
          <w:sz w:val="28"/>
          <w:szCs w:val="28"/>
          <w14:ligatures w14:val="none"/>
        </w:rPr>
        <w:lastRenderedPageBreak/>
        <w:t xml:space="preserve">  </w:t>
      </w:r>
      <w:r w:rsidR="00F9092D" w:rsidRPr="00FE59A8">
        <w:rPr>
          <w:rFonts w:ascii="Barlow" w:hAnsi="Barlow" w:cs="Tahoma"/>
          <w:b/>
          <w:bCs/>
          <w:sz w:val="28"/>
          <w:szCs w:val="28"/>
          <w14:ligatures w14:val="none"/>
        </w:rPr>
        <w:t xml:space="preserve"> </w:t>
      </w:r>
    </w:p>
    <w:p w:rsidR="00F9092D" w:rsidRPr="00BF1111" w:rsidRDefault="00F9092D" w:rsidP="00BF1111">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You are the light of the world</w:t>
      </w:r>
    </w:p>
    <w:p w:rsidR="00F11626" w:rsidRPr="00044E81" w:rsidRDefault="003F5C59" w:rsidP="00F11626">
      <w:pPr>
        <w:pStyle w:val="ListParagraph"/>
        <w:widowControl w:val="0"/>
        <w:tabs>
          <w:tab w:val="left" w:pos="270"/>
        </w:tabs>
        <w:spacing w:after="0" w:line="240" w:lineRule="auto"/>
        <w:ind w:left="-180" w:right="-274"/>
        <w:rPr>
          <w:rFonts w:ascii="Barlow" w:hAnsi="Barlow" w:cs="Tahoma"/>
          <w:b/>
          <w:bCs/>
          <w14:ligatures w14:val="none"/>
        </w:rPr>
      </w:pPr>
      <w:r w:rsidRPr="00044E81">
        <w:rPr>
          <w:rFonts w:ascii="Barlow" w:hAnsi="Barlow" w:cs="Tahoma"/>
          <w:b/>
          <w:bCs/>
          <w14:ligatures w14:val="none"/>
        </w:rPr>
        <w:t xml:space="preserve">   </w:t>
      </w:r>
      <w:r w:rsidR="00F11626" w:rsidRPr="00044E81">
        <w:rPr>
          <w:rFonts w:ascii="Barlow" w:eastAsiaTheme="majorEastAsia" w:hAnsi="Barlow" w:cs="Times New Roman"/>
          <w:bCs/>
          <w:color w:val="595959" w:themeColor="text1" w:themeTint="A6"/>
        </w:rPr>
        <w:t xml:space="preserve"> </w:t>
      </w:r>
      <w:r w:rsidR="00044E81" w:rsidRPr="00044E81">
        <w:rPr>
          <w:rFonts w:ascii="Barlow" w:eastAsiaTheme="majorEastAsia" w:hAnsi="Barlow" w:cs="Times New Roman"/>
          <w:bCs/>
          <w:color w:val="595959" w:themeColor="text1" w:themeTint="A6"/>
        </w:rPr>
        <w:t xml:space="preserve">  </w:t>
      </w:r>
    </w:p>
    <w:p w:rsidR="00F11626" w:rsidRPr="00BF1111" w:rsidRDefault="00F9092D" w:rsidP="00F9092D">
      <w:pPr>
        <w:pStyle w:val="ListParagraph"/>
        <w:spacing w:after="0"/>
        <w:ind w:right="-274"/>
        <w:rPr>
          <w:rFonts w:ascii="Barlow" w:hAnsi="Barlow" w:cs="Tahoma"/>
          <w:b/>
          <w:bCs/>
          <w:sz w:val="24"/>
          <w:szCs w:val="24"/>
          <w14:ligatures w14:val="none"/>
        </w:rPr>
      </w:pPr>
      <w:r>
        <w:rPr>
          <w:rFonts w:ascii="Barlow" w:eastAsiaTheme="majorEastAsia" w:hAnsi="Barlow" w:cs="Times New Roman"/>
          <w:bCs/>
          <w:color w:val="595959" w:themeColor="text1" w:themeTint="A6"/>
          <w:sz w:val="22"/>
          <w:szCs w:val="22"/>
        </w:rPr>
        <w:t>(</w:t>
      </w:r>
      <w:r w:rsidR="006A0F52">
        <w:rPr>
          <w:rFonts w:ascii="Barlow" w:eastAsiaTheme="majorEastAsia" w:hAnsi="Barlow"/>
          <w:bCs/>
          <w:color w:val="595959" w:themeColor="text1" w:themeTint="A6"/>
          <w:sz w:val="22"/>
          <w:szCs w:val="22"/>
        </w:rPr>
        <w:t>Ephesians 5:8-11</w:t>
      </w:r>
      <w:r>
        <w:rPr>
          <w:rFonts w:ascii="Barlow" w:eastAsiaTheme="majorEastAsia" w:hAnsi="Barlow"/>
          <w:bCs/>
          <w:color w:val="595959" w:themeColor="text1" w:themeTint="A6"/>
          <w:sz w:val="22"/>
          <w:szCs w:val="22"/>
        </w:rPr>
        <w:t>)</w:t>
      </w:r>
      <w:r w:rsidRPr="00F9092D">
        <w:rPr>
          <w:rFonts w:ascii="Barlow" w:eastAsiaTheme="majorEastAsia" w:hAnsi="Barlow"/>
          <w:bCs/>
          <w:color w:val="595959" w:themeColor="text1" w:themeTint="A6"/>
          <w:sz w:val="22"/>
          <w:szCs w:val="22"/>
        </w:rPr>
        <w:t> </w:t>
      </w:r>
      <w:r w:rsidR="006A0F52">
        <w:rPr>
          <w:rFonts w:ascii="Barlow" w:eastAsiaTheme="majorEastAsia" w:hAnsi="Barlow"/>
          <w:bCs/>
          <w:color w:val="595959" w:themeColor="text1" w:themeTint="A6"/>
          <w:sz w:val="22"/>
          <w:szCs w:val="22"/>
        </w:rPr>
        <w:t xml:space="preserve"> </w:t>
      </w:r>
      <w:r w:rsidRPr="00F9092D">
        <w:rPr>
          <w:rFonts w:ascii="Barlow" w:eastAsiaTheme="majorEastAsia" w:hAnsi="Barlow"/>
          <w:bCs/>
          <w:color w:val="595959" w:themeColor="text1" w:themeTint="A6"/>
          <w:sz w:val="22"/>
          <w:szCs w:val="22"/>
        </w:rPr>
        <w:t xml:space="preserve">For you were once darkness, but now you are light in the </w:t>
      </w:r>
      <w:r>
        <w:rPr>
          <w:rFonts w:ascii="Barlow" w:eastAsiaTheme="majorEastAsia" w:hAnsi="Barlow"/>
          <w:bCs/>
          <w:color w:val="595959" w:themeColor="text1" w:themeTint="A6"/>
          <w:sz w:val="22"/>
          <w:szCs w:val="22"/>
        </w:rPr>
        <w:t>Lord. Live as children of light</w:t>
      </w:r>
      <w:r w:rsidR="00FE59A8">
        <w:rPr>
          <w:rFonts w:ascii="Barlow" w:eastAsiaTheme="majorEastAsia" w:hAnsi="Barlow"/>
          <w:bCs/>
          <w:color w:val="595959" w:themeColor="text1" w:themeTint="A6"/>
          <w:sz w:val="22"/>
          <w:szCs w:val="22"/>
        </w:rPr>
        <w:t xml:space="preserve"> </w:t>
      </w:r>
      <w:r w:rsidR="00FE59A8" w:rsidRPr="00FE59A8">
        <w:rPr>
          <w:rFonts w:ascii="Barlow" w:eastAsiaTheme="majorEastAsia" w:hAnsi="Barlow"/>
          <w:bCs/>
          <w:color w:val="595959" w:themeColor="text1" w:themeTint="A6"/>
          <w:sz w:val="22"/>
          <w:szCs w:val="22"/>
          <w:vertAlign w:val="superscript"/>
        </w:rPr>
        <w:t>9</w:t>
      </w:r>
      <w:r w:rsidR="00FE59A8" w:rsidRPr="00F9092D">
        <w:rPr>
          <w:rFonts w:ascii="Barlow" w:eastAsiaTheme="majorEastAsia" w:hAnsi="Barlow"/>
          <w:bCs/>
          <w:color w:val="595959" w:themeColor="text1" w:themeTint="A6"/>
          <w:sz w:val="22"/>
          <w:szCs w:val="22"/>
        </w:rPr>
        <w:t xml:space="preserve"> </w:t>
      </w:r>
      <w:r w:rsidRPr="00F9092D">
        <w:rPr>
          <w:rFonts w:ascii="Barlow" w:eastAsiaTheme="majorEastAsia" w:hAnsi="Barlow"/>
          <w:bCs/>
          <w:color w:val="595959" w:themeColor="text1" w:themeTint="A6"/>
          <w:sz w:val="22"/>
          <w:szCs w:val="22"/>
        </w:rPr>
        <w:t xml:space="preserve">(for the fruit of the light consists in all goodness, righteousness and truth) </w:t>
      </w:r>
      <w:r w:rsidR="00FE59A8" w:rsidRPr="00FE59A8">
        <w:rPr>
          <w:rFonts w:ascii="Barlow" w:eastAsiaTheme="majorEastAsia" w:hAnsi="Barlow"/>
          <w:bCs/>
          <w:color w:val="595959" w:themeColor="text1" w:themeTint="A6"/>
          <w:sz w:val="22"/>
          <w:szCs w:val="22"/>
          <w:vertAlign w:val="superscript"/>
        </w:rPr>
        <w:t>10</w:t>
      </w:r>
      <w:r w:rsidR="00FE59A8" w:rsidRPr="00F9092D">
        <w:rPr>
          <w:rFonts w:ascii="Barlow" w:eastAsiaTheme="majorEastAsia" w:hAnsi="Barlow"/>
          <w:bCs/>
          <w:color w:val="595959" w:themeColor="text1" w:themeTint="A6"/>
          <w:sz w:val="22"/>
          <w:szCs w:val="22"/>
        </w:rPr>
        <w:t> </w:t>
      </w:r>
      <w:r w:rsidRPr="00F9092D">
        <w:rPr>
          <w:rFonts w:ascii="Barlow" w:eastAsiaTheme="majorEastAsia" w:hAnsi="Barlow"/>
          <w:bCs/>
          <w:color w:val="595959" w:themeColor="text1" w:themeTint="A6"/>
          <w:sz w:val="22"/>
          <w:szCs w:val="22"/>
        </w:rPr>
        <w:t xml:space="preserve">and find out what pleases the Lord. </w:t>
      </w:r>
      <w:r w:rsidR="00FE59A8" w:rsidRPr="00FE59A8">
        <w:rPr>
          <w:rFonts w:ascii="Barlow" w:eastAsiaTheme="majorEastAsia" w:hAnsi="Barlow"/>
          <w:bCs/>
          <w:color w:val="595959" w:themeColor="text1" w:themeTint="A6"/>
          <w:sz w:val="22"/>
          <w:szCs w:val="22"/>
          <w:vertAlign w:val="superscript"/>
        </w:rPr>
        <w:t>11</w:t>
      </w:r>
      <w:r w:rsidR="00FE59A8">
        <w:rPr>
          <w:rFonts w:ascii="Barlow" w:eastAsiaTheme="majorEastAsia" w:hAnsi="Barlow"/>
          <w:bCs/>
          <w:color w:val="595959" w:themeColor="text1" w:themeTint="A6"/>
          <w:sz w:val="22"/>
          <w:szCs w:val="22"/>
        </w:rPr>
        <w:t xml:space="preserve"> </w:t>
      </w:r>
      <w:r w:rsidRPr="00F9092D">
        <w:rPr>
          <w:rFonts w:ascii="Barlow" w:eastAsiaTheme="majorEastAsia" w:hAnsi="Barlow"/>
          <w:bCs/>
          <w:color w:val="595959" w:themeColor="text1" w:themeTint="A6"/>
          <w:sz w:val="22"/>
          <w:szCs w:val="22"/>
        </w:rPr>
        <w:t>Have nothing to do with the fruitless deeds of darkness, but rather expose them.</w:t>
      </w:r>
      <w:r>
        <w:rPr>
          <w:rFonts w:ascii="Barlow" w:hAnsi="Barlow" w:cs="Tahoma"/>
          <w:b/>
          <w:bCs/>
          <w:sz w:val="24"/>
          <w:szCs w:val="24"/>
          <w14:ligatures w14:val="none"/>
        </w:rPr>
        <w:t xml:space="preserve"> </w:t>
      </w:r>
    </w:p>
    <w:p w:rsidR="0039568A" w:rsidRPr="002E6633" w:rsidRDefault="00044E81" w:rsidP="00DC06BE">
      <w:pPr>
        <w:pStyle w:val="ListParagraph"/>
        <w:spacing w:after="0" w:line="240" w:lineRule="auto"/>
        <w:ind w:right="-274"/>
        <w:rPr>
          <w:rFonts w:ascii="Barlow" w:eastAsiaTheme="majorEastAsia" w:hAnsi="Barlow" w:cs="Times New Roman"/>
          <w:bCs/>
          <w:color w:val="595959" w:themeColor="text1" w:themeTint="A6"/>
          <w:sz w:val="22"/>
          <w:szCs w:val="22"/>
        </w:rPr>
      </w:pPr>
      <w:r w:rsidRPr="00044E81">
        <w:rPr>
          <w:rFonts w:ascii="Barlow" w:eastAsiaTheme="majorEastAsia" w:hAnsi="Barlow" w:cs="Times New Roman"/>
          <w:bCs/>
          <w:color w:val="595959" w:themeColor="text1" w:themeTint="A6"/>
        </w:rPr>
        <w:t xml:space="preserve"> </w:t>
      </w:r>
    </w:p>
    <w:p w:rsidR="005351DF" w:rsidRDefault="005351DF" w:rsidP="0039568A">
      <w:pPr>
        <w:widowControl w:val="0"/>
        <w:tabs>
          <w:tab w:val="left" w:pos="270"/>
        </w:tabs>
        <w:spacing w:after="0" w:line="360" w:lineRule="auto"/>
        <w:ind w:right="-270"/>
        <w:rPr>
          <w:rFonts w:ascii="Barlow" w:hAnsi="Barlow" w:cs="Tahoma"/>
          <w:b/>
          <w:bCs/>
          <w:sz w:val="24"/>
          <w:szCs w:val="24"/>
          <w14:ligatures w14:val="none"/>
        </w:rPr>
      </w:pPr>
    </w:p>
    <w:p w:rsidR="002E5FA1" w:rsidRDefault="002E5FA1" w:rsidP="0039568A">
      <w:pPr>
        <w:widowControl w:val="0"/>
        <w:tabs>
          <w:tab w:val="left" w:pos="270"/>
        </w:tabs>
        <w:spacing w:after="0" w:line="360" w:lineRule="auto"/>
        <w:ind w:right="-270"/>
        <w:rPr>
          <w:rFonts w:ascii="Barlow" w:hAnsi="Barlow" w:cs="Tahoma"/>
          <w:b/>
          <w:bCs/>
          <w:sz w:val="24"/>
          <w:szCs w:val="24"/>
          <w14:ligatures w14:val="none"/>
        </w:rPr>
      </w:pPr>
    </w:p>
    <w:p w:rsidR="002E5FA1" w:rsidRDefault="002E5FA1" w:rsidP="0039568A">
      <w:pPr>
        <w:widowControl w:val="0"/>
        <w:tabs>
          <w:tab w:val="left" w:pos="270"/>
        </w:tabs>
        <w:spacing w:after="0" w:line="360" w:lineRule="auto"/>
        <w:ind w:right="-270"/>
        <w:rPr>
          <w:rFonts w:ascii="Barlow" w:hAnsi="Barlow" w:cs="Tahoma"/>
          <w:b/>
          <w:bCs/>
          <w:sz w:val="24"/>
          <w:szCs w:val="24"/>
          <w14:ligatures w14:val="none"/>
        </w:rPr>
      </w:pPr>
    </w:p>
    <w:p w:rsidR="002E5FA1" w:rsidRDefault="002E5FA1" w:rsidP="0039568A">
      <w:pPr>
        <w:widowControl w:val="0"/>
        <w:tabs>
          <w:tab w:val="left" w:pos="270"/>
        </w:tabs>
        <w:spacing w:after="0" w:line="360" w:lineRule="auto"/>
        <w:ind w:right="-270"/>
        <w:rPr>
          <w:rFonts w:ascii="Barlow" w:hAnsi="Barlow" w:cs="Tahoma"/>
          <w:b/>
          <w:bCs/>
          <w:sz w:val="24"/>
          <w:szCs w:val="24"/>
          <w14:ligatures w14:val="none"/>
        </w:rPr>
      </w:pPr>
    </w:p>
    <w:p w:rsidR="002E5FA1" w:rsidRDefault="002E5FA1" w:rsidP="0039568A">
      <w:pPr>
        <w:widowControl w:val="0"/>
        <w:tabs>
          <w:tab w:val="left" w:pos="270"/>
        </w:tabs>
        <w:spacing w:after="0" w:line="360" w:lineRule="auto"/>
        <w:ind w:right="-270"/>
        <w:rPr>
          <w:rFonts w:ascii="Barlow" w:hAnsi="Barlow" w:cs="Tahoma"/>
          <w:b/>
          <w:bCs/>
          <w:sz w:val="24"/>
          <w:szCs w:val="24"/>
          <w14:ligatures w14:val="none"/>
        </w:rPr>
      </w:pPr>
    </w:p>
    <w:p w:rsidR="002E5FA1" w:rsidRDefault="002E5FA1" w:rsidP="0039568A">
      <w:pPr>
        <w:widowControl w:val="0"/>
        <w:tabs>
          <w:tab w:val="left" w:pos="270"/>
        </w:tabs>
        <w:spacing w:after="0" w:line="360" w:lineRule="auto"/>
        <w:ind w:right="-270"/>
        <w:rPr>
          <w:rFonts w:ascii="Barlow" w:hAnsi="Barlow" w:cs="Tahoma"/>
          <w:b/>
          <w:bCs/>
          <w:sz w:val="24"/>
          <w:szCs w:val="24"/>
          <w14:ligatures w14:val="none"/>
        </w:rPr>
      </w:pPr>
    </w:p>
    <w:p w:rsidR="002E5FA1" w:rsidRDefault="002E5FA1" w:rsidP="0039568A">
      <w:pPr>
        <w:widowControl w:val="0"/>
        <w:tabs>
          <w:tab w:val="left" w:pos="270"/>
        </w:tabs>
        <w:spacing w:after="0" w:line="360" w:lineRule="auto"/>
        <w:ind w:right="-270"/>
        <w:rPr>
          <w:rFonts w:ascii="Barlow" w:hAnsi="Barlow" w:cs="Tahoma"/>
          <w:b/>
          <w:bCs/>
          <w:sz w:val="24"/>
          <w:szCs w:val="24"/>
          <w14:ligatures w14:val="none"/>
        </w:rPr>
      </w:pPr>
    </w:p>
    <w:p w:rsidR="002E5FA1" w:rsidRDefault="002E5FA1" w:rsidP="0039568A">
      <w:pPr>
        <w:widowControl w:val="0"/>
        <w:tabs>
          <w:tab w:val="left" w:pos="270"/>
        </w:tabs>
        <w:spacing w:after="0" w:line="360" w:lineRule="auto"/>
        <w:ind w:right="-270"/>
        <w:rPr>
          <w:rFonts w:ascii="Barlow" w:hAnsi="Barlow" w:cs="Tahoma"/>
          <w:b/>
          <w:bCs/>
          <w:sz w:val="24"/>
          <w:szCs w:val="24"/>
          <w14:ligatures w14:val="none"/>
        </w:rPr>
      </w:pPr>
    </w:p>
    <w:p w:rsidR="002E5FA1" w:rsidRDefault="002E5FA1" w:rsidP="0039568A">
      <w:pPr>
        <w:widowControl w:val="0"/>
        <w:tabs>
          <w:tab w:val="left" w:pos="270"/>
        </w:tabs>
        <w:spacing w:after="0" w:line="360" w:lineRule="auto"/>
        <w:ind w:right="-270"/>
        <w:rPr>
          <w:rFonts w:ascii="Barlow" w:hAnsi="Barlow" w:cs="Tahoma"/>
          <w:b/>
          <w:bCs/>
          <w:sz w:val="24"/>
          <w:szCs w:val="24"/>
          <w14:ligatures w14:val="none"/>
        </w:rPr>
      </w:pPr>
    </w:p>
    <w:p w:rsidR="002E5FA1" w:rsidRDefault="002E5FA1" w:rsidP="0039568A">
      <w:pPr>
        <w:widowControl w:val="0"/>
        <w:tabs>
          <w:tab w:val="left" w:pos="270"/>
        </w:tabs>
        <w:spacing w:after="0" w:line="360" w:lineRule="auto"/>
        <w:ind w:right="-270"/>
        <w:rPr>
          <w:rFonts w:ascii="Barlow" w:hAnsi="Barlow" w:cs="Tahoma"/>
          <w:b/>
          <w:bCs/>
          <w:sz w:val="24"/>
          <w:szCs w:val="24"/>
          <w14:ligatures w14:val="none"/>
        </w:rPr>
      </w:pPr>
    </w:p>
    <w:p w:rsidR="002E5FA1" w:rsidRDefault="002E5FA1" w:rsidP="0039568A">
      <w:pPr>
        <w:widowControl w:val="0"/>
        <w:tabs>
          <w:tab w:val="left" w:pos="270"/>
        </w:tabs>
        <w:spacing w:after="0" w:line="360" w:lineRule="auto"/>
        <w:ind w:right="-270"/>
        <w:rPr>
          <w:rFonts w:ascii="Barlow" w:hAnsi="Barlow" w:cs="Tahoma"/>
          <w:b/>
          <w:bCs/>
          <w:sz w:val="24"/>
          <w:szCs w:val="24"/>
          <w14:ligatures w14:val="none"/>
        </w:rPr>
      </w:pPr>
    </w:p>
    <w:p w:rsidR="002E5FA1" w:rsidRDefault="002E5FA1" w:rsidP="0039568A">
      <w:pPr>
        <w:widowControl w:val="0"/>
        <w:tabs>
          <w:tab w:val="left" w:pos="270"/>
        </w:tabs>
        <w:spacing w:after="0" w:line="360" w:lineRule="auto"/>
        <w:ind w:right="-270"/>
        <w:rPr>
          <w:rFonts w:ascii="Barlow" w:hAnsi="Barlow" w:cs="Tahoma"/>
          <w:b/>
          <w:bCs/>
          <w:sz w:val="24"/>
          <w:szCs w:val="24"/>
          <w14:ligatures w14:val="none"/>
        </w:rPr>
      </w:pPr>
    </w:p>
    <w:p w:rsidR="002E5FA1" w:rsidRDefault="002E5FA1" w:rsidP="0039568A">
      <w:pPr>
        <w:widowControl w:val="0"/>
        <w:tabs>
          <w:tab w:val="left" w:pos="270"/>
        </w:tabs>
        <w:spacing w:after="0" w:line="360" w:lineRule="auto"/>
        <w:ind w:right="-270"/>
        <w:rPr>
          <w:rFonts w:ascii="Barlow" w:hAnsi="Barlow" w:cs="Tahoma"/>
          <w:b/>
          <w:bCs/>
          <w:sz w:val="24"/>
          <w:szCs w:val="24"/>
          <w14:ligatures w14:val="none"/>
        </w:rPr>
      </w:pPr>
    </w:p>
    <w:p w:rsidR="002E5FA1" w:rsidRDefault="002E5FA1" w:rsidP="0039568A">
      <w:pPr>
        <w:widowControl w:val="0"/>
        <w:tabs>
          <w:tab w:val="left" w:pos="270"/>
        </w:tabs>
        <w:spacing w:after="0" w:line="360" w:lineRule="auto"/>
        <w:ind w:right="-270"/>
        <w:rPr>
          <w:rFonts w:ascii="Barlow" w:hAnsi="Barlow" w:cs="Tahoma"/>
          <w:b/>
          <w:bCs/>
          <w:sz w:val="24"/>
          <w:szCs w:val="24"/>
          <w14:ligatures w14:val="none"/>
        </w:rPr>
      </w:pPr>
    </w:p>
    <w:p w:rsidR="002E5FA1" w:rsidRDefault="002E5FA1" w:rsidP="0039568A">
      <w:pPr>
        <w:widowControl w:val="0"/>
        <w:tabs>
          <w:tab w:val="left" w:pos="270"/>
        </w:tabs>
        <w:spacing w:after="0" w:line="360" w:lineRule="auto"/>
        <w:ind w:right="-270"/>
        <w:rPr>
          <w:rFonts w:ascii="Barlow" w:hAnsi="Barlow" w:cs="Tahoma"/>
          <w:b/>
          <w:bCs/>
          <w:sz w:val="24"/>
          <w:szCs w:val="24"/>
          <w14:ligatures w14:val="none"/>
        </w:rPr>
      </w:pPr>
    </w:p>
    <w:p w:rsidR="002E5FA1" w:rsidRDefault="002E5FA1" w:rsidP="0039568A">
      <w:pPr>
        <w:widowControl w:val="0"/>
        <w:tabs>
          <w:tab w:val="left" w:pos="270"/>
        </w:tabs>
        <w:spacing w:after="0" w:line="360" w:lineRule="auto"/>
        <w:ind w:right="-270"/>
        <w:rPr>
          <w:rFonts w:ascii="Barlow" w:hAnsi="Barlow" w:cs="Tahoma"/>
          <w:b/>
          <w:bCs/>
          <w:sz w:val="24"/>
          <w:szCs w:val="24"/>
          <w14:ligatures w14:val="none"/>
        </w:rPr>
      </w:pPr>
    </w:p>
    <w:p w:rsidR="002E5FA1" w:rsidRDefault="002E5FA1" w:rsidP="0039568A">
      <w:pPr>
        <w:widowControl w:val="0"/>
        <w:tabs>
          <w:tab w:val="left" w:pos="270"/>
        </w:tabs>
        <w:spacing w:after="0" w:line="360" w:lineRule="auto"/>
        <w:ind w:right="-270"/>
        <w:rPr>
          <w:rFonts w:ascii="Barlow" w:hAnsi="Barlow" w:cs="Tahoma"/>
          <w:b/>
          <w:bCs/>
          <w:sz w:val="24"/>
          <w:szCs w:val="24"/>
          <w14:ligatures w14:val="none"/>
        </w:rPr>
      </w:pPr>
    </w:p>
    <w:p w:rsidR="002E5FA1" w:rsidRDefault="002E5FA1" w:rsidP="0039568A">
      <w:pPr>
        <w:widowControl w:val="0"/>
        <w:tabs>
          <w:tab w:val="left" w:pos="270"/>
        </w:tabs>
        <w:spacing w:after="0" w:line="360" w:lineRule="auto"/>
        <w:ind w:right="-270"/>
        <w:rPr>
          <w:rFonts w:ascii="Barlow" w:hAnsi="Barlow" w:cs="Tahoma"/>
          <w:b/>
          <w:bCs/>
          <w:sz w:val="24"/>
          <w:szCs w:val="24"/>
          <w14:ligatures w14:val="none"/>
        </w:rPr>
      </w:pPr>
    </w:p>
    <w:p w:rsidR="002E5FA1" w:rsidRDefault="002E5FA1" w:rsidP="0039568A">
      <w:pPr>
        <w:widowControl w:val="0"/>
        <w:tabs>
          <w:tab w:val="left" w:pos="270"/>
        </w:tabs>
        <w:spacing w:after="0" w:line="360" w:lineRule="auto"/>
        <w:ind w:right="-270"/>
        <w:rPr>
          <w:rFonts w:ascii="Barlow" w:hAnsi="Barlow" w:cs="Tahoma"/>
          <w:b/>
          <w:bCs/>
          <w:sz w:val="24"/>
          <w:szCs w:val="24"/>
          <w14:ligatures w14:val="none"/>
        </w:rPr>
      </w:pPr>
    </w:p>
    <w:p w:rsidR="002E5FA1" w:rsidRDefault="002E5FA1" w:rsidP="0039568A">
      <w:pPr>
        <w:widowControl w:val="0"/>
        <w:tabs>
          <w:tab w:val="left" w:pos="270"/>
        </w:tabs>
        <w:spacing w:after="0" w:line="360" w:lineRule="auto"/>
        <w:ind w:right="-270"/>
        <w:rPr>
          <w:rFonts w:ascii="Barlow" w:hAnsi="Barlow" w:cs="Tahoma"/>
          <w:b/>
          <w:bCs/>
          <w:sz w:val="24"/>
          <w:szCs w:val="24"/>
          <w14:ligatures w14:val="none"/>
        </w:rPr>
      </w:pPr>
    </w:p>
    <w:p w:rsidR="002E5FA1" w:rsidRDefault="002E5FA1" w:rsidP="0039568A">
      <w:pPr>
        <w:widowControl w:val="0"/>
        <w:tabs>
          <w:tab w:val="left" w:pos="270"/>
        </w:tabs>
        <w:spacing w:after="0" w:line="360" w:lineRule="auto"/>
        <w:ind w:right="-270"/>
        <w:rPr>
          <w:rFonts w:ascii="Barlow" w:hAnsi="Barlow" w:cs="Tahoma"/>
          <w:b/>
          <w:bCs/>
          <w:sz w:val="24"/>
          <w:szCs w:val="24"/>
          <w14:ligatures w14:val="none"/>
        </w:rPr>
      </w:pPr>
    </w:p>
    <w:p w:rsidR="002E5FA1" w:rsidRDefault="002E5FA1" w:rsidP="0039568A">
      <w:pPr>
        <w:widowControl w:val="0"/>
        <w:tabs>
          <w:tab w:val="left" w:pos="270"/>
        </w:tabs>
        <w:spacing w:after="0" w:line="360" w:lineRule="auto"/>
        <w:ind w:right="-270"/>
        <w:rPr>
          <w:rFonts w:ascii="Barlow" w:hAnsi="Barlow" w:cs="Tahoma"/>
          <w:b/>
          <w:bCs/>
          <w:sz w:val="24"/>
          <w:szCs w:val="24"/>
          <w14:ligatures w14:val="none"/>
        </w:rPr>
      </w:pPr>
    </w:p>
    <w:p w:rsidR="002E5FA1" w:rsidRDefault="002E5FA1" w:rsidP="0039568A">
      <w:pPr>
        <w:widowControl w:val="0"/>
        <w:tabs>
          <w:tab w:val="left" w:pos="270"/>
        </w:tabs>
        <w:spacing w:after="0" w:line="360" w:lineRule="auto"/>
        <w:ind w:right="-270"/>
        <w:rPr>
          <w:rFonts w:ascii="Barlow" w:hAnsi="Barlow" w:cs="Tahoma"/>
          <w:b/>
          <w:bCs/>
          <w:sz w:val="24"/>
          <w:szCs w:val="24"/>
          <w14:ligatures w14:val="none"/>
        </w:rPr>
      </w:pPr>
      <w:bookmarkStart w:id="0" w:name="_GoBack"/>
      <w:bookmarkEnd w:id="0"/>
    </w:p>
    <w:p w:rsidR="002E5FA1" w:rsidRPr="0039568A" w:rsidRDefault="002E5FA1" w:rsidP="0039568A">
      <w:pPr>
        <w:widowControl w:val="0"/>
        <w:tabs>
          <w:tab w:val="left" w:pos="270"/>
        </w:tabs>
        <w:spacing w:after="0" w:line="360" w:lineRule="auto"/>
        <w:ind w:right="-270"/>
        <w:rPr>
          <w:rFonts w:ascii="Barlow" w:hAnsi="Barlow" w:cs="Tahoma"/>
          <w:b/>
          <w:bCs/>
          <w:sz w:val="24"/>
          <w:szCs w:val="24"/>
          <w14:ligatures w14:val="none"/>
        </w:rPr>
      </w:pPr>
    </w:p>
    <w:p w:rsidR="00C96922" w:rsidRPr="005351DF" w:rsidRDefault="002E5FA1" w:rsidP="002E5FA1">
      <w:pPr>
        <w:widowControl w:val="0"/>
        <w:tabs>
          <w:tab w:val="left" w:pos="270"/>
        </w:tabs>
        <w:spacing w:after="0" w:line="360" w:lineRule="auto"/>
        <w:jc w:val="right"/>
        <w:rPr>
          <w:rFonts w:ascii="Barlow" w:hAnsi="Barlow" w:cs="Tahoma"/>
          <w:b/>
          <w:bCs/>
          <w:sz w:val="24"/>
          <w:szCs w:val="24"/>
          <w14:ligatures w14:val="none"/>
        </w:rPr>
      </w:pPr>
      <w:r>
        <w:rPr>
          <w:rFonts w:ascii="Barlow" w:hAnsi="Barlow"/>
          <w:i/>
        </w:rPr>
        <w:t>All scriptures are NIV</w:t>
      </w:r>
    </w:p>
    <w:sectPr w:rsidR="00C96922" w:rsidRPr="005351DF" w:rsidSect="00B87ADE">
      <w:footerReference w:type="default" r:id="rId9"/>
      <w:pgSz w:w="12240" w:h="15840"/>
      <w:pgMar w:top="72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3D1" w:rsidRDefault="000D13D1" w:rsidP="005B64CD">
      <w:pPr>
        <w:spacing w:after="0" w:line="240" w:lineRule="auto"/>
      </w:pPr>
      <w:r>
        <w:separator/>
      </w:r>
    </w:p>
  </w:endnote>
  <w:endnote w:type="continuationSeparator" w:id="0">
    <w:p w:rsidR="000D13D1" w:rsidRDefault="000D13D1"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rlow Medium">
    <w:altName w:val="Arial"/>
    <w:panose1 w:val="00000000000000000000"/>
    <w:charset w:val="00"/>
    <w:family w:val="modern"/>
    <w:notTrueType/>
    <w:pitch w:val="variable"/>
    <w:sig w:usb0="00000007" w:usb1="00000000" w:usb2="00000000" w:usb3="00000000" w:csb0="00000093" w:csb1="00000000"/>
  </w:font>
  <w:font w:name="Barlow">
    <w:altName w:val="Times New Roman"/>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4CD" w:rsidRDefault="005B64CD" w:rsidP="00680029">
    <w:pPr>
      <w:pStyle w:val="NoSpacing"/>
      <w:jc w:val="right"/>
      <w:rPr>
        <w:rFonts w:ascii="Barlow" w:hAnsi="Barlow"/>
        <w:i/>
      </w:rPr>
    </w:pPr>
  </w:p>
  <w:p w:rsidR="002E5FA1" w:rsidRDefault="002E5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3D1" w:rsidRDefault="000D13D1" w:rsidP="005B64CD">
      <w:pPr>
        <w:spacing w:after="0" w:line="240" w:lineRule="auto"/>
      </w:pPr>
      <w:r>
        <w:separator/>
      </w:r>
    </w:p>
  </w:footnote>
  <w:footnote w:type="continuationSeparator" w:id="0">
    <w:p w:rsidR="000D13D1" w:rsidRDefault="000D13D1" w:rsidP="005B6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D820F760"/>
    <w:lvl w:ilvl="0" w:tplc="04090001">
      <w:start w:val="1"/>
      <w:numFmt w:val="bullet"/>
      <w:lvlText w:val=""/>
      <w:lvlJc w:val="left"/>
      <w:pPr>
        <w:ind w:left="720" w:hanging="360"/>
      </w:pPr>
      <w:rPr>
        <w:rFonts w:ascii="Symbol" w:hAnsi="Symbol" w:hint="default"/>
      </w:rPr>
    </w:lvl>
    <w:lvl w:ilvl="1" w:tplc="D8467988">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9"/>
  </w:num>
  <w:num w:numId="5">
    <w:abstractNumId w:val="4"/>
  </w:num>
  <w:num w:numId="6">
    <w:abstractNumId w:val="2"/>
  </w:num>
  <w:num w:numId="7">
    <w:abstractNumId w:val="5"/>
  </w:num>
  <w:num w:numId="8">
    <w:abstractNumId w:val="12"/>
  </w:num>
  <w:num w:numId="9">
    <w:abstractNumId w:val="3"/>
  </w:num>
  <w:num w:numId="10">
    <w:abstractNumId w:val="10"/>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4107E"/>
    <w:rsid w:val="00044E81"/>
    <w:rsid w:val="00055FB7"/>
    <w:rsid w:val="000648BF"/>
    <w:rsid w:val="00070D8A"/>
    <w:rsid w:val="0008557B"/>
    <w:rsid w:val="000B1005"/>
    <w:rsid w:val="000C6807"/>
    <w:rsid w:val="000D13D1"/>
    <w:rsid w:val="000F26DA"/>
    <w:rsid w:val="00112AEC"/>
    <w:rsid w:val="001160C8"/>
    <w:rsid w:val="00152854"/>
    <w:rsid w:val="00162008"/>
    <w:rsid w:val="0019498C"/>
    <w:rsid w:val="00197DE0"/>
    <w:rsid w:val="001A3267"/>
    <w:rsid w:val="001B2DBB"/>
    <w:rsid w:val="001B4862"/>
    <w:rsid w:val="001E4654"/>
    <w:rsid w:val="00244864"/>
    <w:rsid w:val="00251BDD"/>
    <w:rsid w:val="002623AA"/>
    <w:rsid w:val="00296376"/>
    <w:rsid w:val="00296F5E"/>
    <w:rsid w:val="002A6D87"/>
    <w:rsid w:val="002A7AEC"/>
    <w:rsid w:val="002D299B"/>
    <w:rsid w:val="002E5FA1"/>
    <w:rsid w:val="002E6633"/>
    <w:rsid w:val="00312EC1"/>
    <w:rsid w:val="00335A6D"/>
    <w:rsid w:val="00353837"/>
    <w:rsid w:val="00354CAE"/>
    <w:rsid w:val="00381EA7"/>
    <w:rsid w:val="0039568A"/>
    <w:rsid w:val="003A4186"/>
    <w:rsid w:val="003A44A9"/>
    <w:rsid w:val="003C722C"/>
    <w:rsid w:val="003E67FF"/>
    <w:rsid w:val="003F5C59"/>
    <w:rsid w:val="00425A51"/>
    <w:rsid w:val="00445C0D"/>
    <w:rsid w:val="00481966"/>
    <w:rsid w:val="00481F22"/>
    <w:rsid w:val="0048259F"/>
    <w:rsid w:val="00493CFA"/>
    <w:rsid w:val="004C2004"/>
    <w:rsid w:val="004E6BE0"/>
    <w:rsid w:val="00503C9A"/>
    <w:rsid w:val="005351DF"/>
    <w:rsid w:val="005429A0"/>
    <w:rsid w:val="005667F3"/>
    <w:rsid w:val="005915DC"/>
    <w:rsid w:val="005A5F40"/>
    <w:rsid w:val="005B64CD"/>
    <w:rsid w:val="00671270"/>
    <w:rsid w:val="00680029"/>
    <w:rsid w:val="006966E4"/>
    <w:rsid w:val="006A08BB"/>
    <w:rsid w:val="006A0F52"/>
    <w:rsid w:val="006C535B"/>
    <w:rsid w:val="006E1F5E"/>
    <w:rsid w:val="006F7425"/>
    <w:rsid w:val="00712226"/>
    <w:rsid w:val="007144C5"/>
    <w:rsid w:val="007158D6"/>
    <w:rsid w:val="00734999"/>
    <w:rsid w:val="007B4EF9"/>
    <w:rsid w:val="007C3B9C"/>
    <w:rsid w:val="007F4736"/>
    <w:rsid w:val="007F536B"/>
    <w:rsid w:val="00807524"/>
    <w:rsid w:val="0081572B"/>
    <w:rsid w:val="00817E1A"/>
    <w:rsid w:val="0085169A"/>
    <w:rsid w:val="00873956"/>
    <w:rsid w:val="008D2A7C"/>
    <w:rsid w:val="00905DCF"/>
    <w:rsid w:val="009066D1"/>
    <w:rsid w:val="009142AF"/>
    <w:rsid w:val="0092326B"/>
    <w:rsid w:val="009245F2"/>
    <w:rsid w:val="00927460"/>
    <w:rsid w:val="00927895"/>
    <w:rsid w:val="00944173"/>
    <w:rsid w:val="009E6D7B"/>
    <w:rsid w:val="00A17031"/>
    <w:rsid w:val="00A17626"/>
    <w:rsid w:val="00A25AA8"/>
    <w:rsid w:val="00A26918"/>
    <w:rsid w:val="00A60282"/>
    <w:rsid w:val="00A67931"/>
    <w:rsid w:val="00A9451D"/>
    <w:rsid w:val="00AE1817"/>
    <w:rsid w:val="00AF7CD5"/>
    <w:rsid w:val="00AF7F55"/>
    <w:rsid w:val="00B41928"/>
    <w:rsid w:val="00B50E3E"/>
    <w:rsid w:val="00B54274"/>
    <w:rsid w:val="00B74D87"/>
    <w:rsid w:val="00B8379E"/>
    <w:rsid w:val="00B87ADE"/>
    <w:rsid w:val="00B915CC"/>
    <w:rsid w:val="00BA5DDD"/>
    <w:rsid w:val="00BB2692"/>
    <w:rsid w:val="00BB5F6B"/>
    <w:rsid w:val="00BF1111"/>
    <w:rsid w:val="00BF32E5"/>
    <w:rsid w:val="00C2394E"/>
    <w:rsid w:val="00C26518"/>
    <w:rsid w:val="00C504F2"/>
    <w:rsid w:val="00C96922"/>
    <w:rsid w:val="00C96997"/>
    <w:rsid w:val="00CA4132"/>
    <w:rsid w:val="00CD12F1"/>
    <w:rsid w:val="00CE4C36"/>
    <w:rsid w:val="00CF7337"/>
    <w:rsid w:val="00D05C61"/>
    <w:rsid w:val="00D4362A"/>
    <w:rsid w:val="00D65D03"/>
    <w:rsid w:val="00D93D65"/>
    <w:rsid w:val="00DC06BE"/>
    <w:rsid w:val="00DE32EF"/>
    <w:rsid w:val="00E07888"/>
    <w:rsid w:val="00E17508"/>
    <w:rsid w:val="00E33434"/>
    <w:rsid w:val="00E66709"/>
    <w:rsid w:val="00E9790B"/>
    <w:rsid w:val="00EA215C"/>
    <w:rsid w:val="00EA787D"/>
    <w:rsid w:val="00EB5759"/>
    <w:rsid w:val="00EF1321"/>
    <w:rsid w:val="00F11626"/>
    <w:rsid w:val="00F142E7"/>
    <w:rsid w:val="00F47873"/>
    <w:rsid w:val="00F60761"/>
    <w:rsid w:val="00F61AA0"/>
    <w:rsid w:val="00F658E1"/>
    <w:rsid w:val="00F9092D"/>
    <w:rsid w:val="00FB65CB"/>
    <w:rsid w:val="00FE59A8"/>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5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927424297">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324354543">
      <w:bodyDiv w:val="1"/>
      <w:marLeft w:val="0"/>
      <w:marRight w:val="0"/>
      <w:marTop w:val="0"/>
      <w:marBottom w:val="0"/>
      <w:divBdr>
        <w:top w:val="none" w:sz="0" w:space="0" w:color="auto"/>
        <w:left w:val="none" w:sz="0" w:space="0" w:color="auto"/>
        <w:bottom w:val="none" w:sz="0" w:space="0" w:color="auto"/>
        <w:right w:val="none" w:sz="0" w:space="0" w:color="auto"/>
      </w:divBdr>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09521537">
      <w:bodyDiv w:val="1"/>
      <w:marLeft w:val="0"/>
      <w:marRight w:val="0"/>
      <w:marTop w:val="0"/>
      <w:marBottom w:val="0"/>
      <w:divBdr>
        <w:top w:val="none" w:sz="0" w:space="0" w:color="auto"/>
        <w:left w:val="none" w:sz="0" w:space="0" w:color="auto"/>
        <w:bottom w:val="none" w:sz="0" w:space="0" w:color="auto"/>
        <w:right w:val="none" w:sz="0" w:space="0" w:color="auto"/>
      </w:divBdr>
    </w:div>
    <w:div w:id="1580283619">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806466225">
      <w:bodyDiv w:val="1"/>
      <w:marLeft w:val="0"/>
      <w:marRight w:val="0"/>
      <w:marTop w:val="0"/>
      <w:marBottom w:val="0"/>
      <w:divBdr>
        <w:top w:val="none" w:sz="0" w:space="0" w:color="auto"/>
        <w:left w:val="none" w:sz="0" w:space="0" w:color="auto"/>
        <w:bottom w:val="none" w:sz="0" w:space="0" w:color="auto"/>
        <w:right w:val="none" w:sz="0" w:space="0" w:color="auto"/>
      </w:divBdr>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2018579738">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3F82B-FCC8-43F6-8BCA-D6CF8CE1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Hardy</dc:creator>
  <cp:keywords/>
  <dc:description/>
  <cp:lastModifiedBy>Courtney Hardy</cp:lastModifiedBy>
  <cp:revision>2</cp:revision>
  <cp:lastPrinted>2020-09-30T20:47:00Z</cp:lastPrinted>
  <dcterms:created xsi:type="dcterms:W3CDTF">2020-12-16T21:38:00Z</dcterms:created>
  <dcterms:modified xsi:type="dcterms:W3CDTF">2020-12-16T21:38:00Z</dcterms:modified>
</cp:coreProperties>
</file>