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ADE" w:rsidRDefault="00B87ADE" w:rsidP="00B87ADE">
      <w:pPr>
        <w:pStyle w:val="Body"/>
        <w:ind w:left="-360"/>
        <w:rPr>
          <w:rFonts w:ascii="Barlow Medium" w:hAnsi="Barlow Medium"/>
          <w14:ligatures w14:val="none"/>
        </w:rPr>
      </w:pPr>
      <w:r>
        <w:rPr>
          <w:rFonts w:ascii="Barlow Medium" w:hAnsi="Barlow Medium"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-228601</wp:posOffset>
                </wp:positionH>
                <wp:positionV relativeFrom="paragraph">
                  <wp:posOffset>676275</wp:posOffset>
                </wp:positionV>
                <wp:extent cx="66198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FFD783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pt,53.25pt" to="503.25pt,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Jlq2QEAAA0EAAAOAAAAZHJzL2Uyb0RvYy54bWysU8tu2zAQvBfoPxC815IMxE0Eyzk4SC9F&#10;azTtBzDU0iLAF5asZf99l5QtB21RIEEvlLi7M9wZLtf3R2vYATBq7zreLGrOwEnfa7fv+I/vjx9u&#10;OYtJuF4Y76DjJ4j8fvP+3XoMLSz94E0PyIjExXYMHR9SCm1VRTmAFXHhAzhKKo9WJNrivupRjMRu&#10;TbWs61U1euwDegkxUvRhSvJN4VcKZPqqVITETMept1RWLOtzXqvNWrR7FGHQ8tyGeEMXVmhHh85U&#10;DyIJ9hP1H1RWS/TRq7SQ3lZeKS2haCA1Tf2bmqdBBChayJwYZpvi/6OVXw47ZLrv+JIzJyxd0VNC&#10;ofdDYlvvHBnokS2zT2OILZVv3Q7Puxh2mEUfFdr8JTnsWLw9zd7CMTFJwdWqubv9eMOZvOSqKzBg&#10;TJ/AW5Z/Om60y7JFKw6fY6LDqPRSksPGsZGG7a6+qUtZ9Eb3j9qYnCyjA1uD7CDo0tOxyc0Tw4sq&#10;2hlHwSxpElH+0snAxP8NFJlCbTfTAXkcr5xCSnDpwmscVWeYog5m4LmzfwHP9RkKZVRfA54R5WTv&#10;0gy22nn8W9tXK9RUf3Fg0p0tePb9qVxvsYZmrjh3fh95qF/uC/z6ije/AAAA//8DAFBLAwQUAAYA&#10;CAAAACEAqVjoAt4AAAAMAQAADwAAAGRycy9kb3ducmV2LnhtbExPTUvDQBC9C/6HZQQvpd1UMWrM&#10;pmhQ8Ka2otdpdppEs7Mhu22jv94pCHqbN+/xPvLF6Dq1oyG0ng3MZwko4srblmsDr6uH6RWoEJEt&#10;dp7JwBcFWBTHRzlm1u/5hXbLWCsx4ZChgSbGPtM6VA05DDPfEwu38YPDKHCotR1wL+au02dJkmqH&#10;LUtCgz2VDVWfy60zsHm6frt7n5TP9yv3eFnO648wGb+NOT0Zb29ARRrjnxgO9aU6FNJp7bdsg+oM&#10;TM9T2RKFSNILUAeF5Mm1/n3pItf/RxQ/AAAA//8DAFBLAQItABQABgAIAAAAIQC2gziS/gAAAOEB&#10;AAATAAAAAAAAAAAAAAAAAAAAAABbQ29udGVudF9UeXBlc10ueG1sUEsBAi0AFAAGAAgAAAAhADj9&#10;If/WAAAAlAEAAAsAAAAAAAAAAAAAAAAALwEAAF9yZWxzLy5yZWxzUEsBAi0AFAAGAAgAAAAhAMTs&#10;mWrZAQAADQQAAA4AAAAAAAAAAAAAAAAALgIAAGRycy9lMm9Eb2MueG1sUEsBAi0AFAAGAAgAAAAh&#10;AKlY6ALeAAAADAEAAA8AAAAAAAAAAAAAAAAAMwQAAGRycy9kb3ducmV2LnhtbFBLBQYAAAAABAAE&#10;APMAAAA+BQAAAAA=&#10;" strokecolor="black [3213]" strokeweight="1.5pt">
                <v:stroke joinstyle="miter"/>
              </v:line>
            </w:pict>
          </mc:Fallback>
        </mc:AlternateContent>
      </w:r>
      <w:r>
        <w:rPr>
          <w:rFonts w:ascii="Barlow Medium" w:hAnsi="Barlow Medium"/>
          <w:noProof/>
          <w14:ligatures w14:val="none"/>
          <w14:cntxtAlts w14:val="0"/>
        </w:rPr>
        <w:drawing>
          <wp:inline distT="0" distB="0" distL="0" distR="0" wp14:anchorId="0C084A94" wp14:editId="3521C15F">
            <wp:extent cx="2414225" cy="609653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venant UMC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4225" cy="609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arlow Medium" w:hAnsi="Barlow Medium"/>
          <w:noProof/>
          <w14:ligatures w14:val="none"/>
          <w14:cntxtAlts w14:val="0"/>
        </w:rPr>
        <w:t xml:space="preserve">     </w:t>
      </w:r>
      <w:r w:rsidR="0048259F">
        <w:rPr>
          <w:rFonts w:ascii="Barlow Medium" w:hAnsi="Barlow Medium"/>
          <w14:ligatures w14:val="none"/>
        </w:rPr>
        <w:t xml:space="preserve"> </w:t>
      </w:r>
      <w:r w:rsidR="00B41928">
        <w:rPr>
          <w:rFonts w:ascii="Barlow Medium" w:hAnsi="Barlow Medium"/>
          <w14:ligatures w14:val="none"/>
        </w:rPr>
        <w:t xml:space="preserve">   </w:t>
      </w:r>
    </w:p>
    <w:p w:rsidR="00B8379E" w:rsidRPr="00B87ADE" w:rsidRDefault="00B41928" w:rsidP="00B87ADE">
      <w:pPr>
        <w:pStyle w:val="Body"/>
        <w:ind w:left="-360"/>
        <w:rPr>
          <w:rFonts w:ascii="Barlow Medium" w:hAnsi="Barlow Medium"/>
          <w:sz w:val="18"/>
          <w14:ligatures w14:val="none"/>
        </w:rPr>
      </w:pPr>
      <w:r>
        <w:rPr>
          <w:rFonts w:ascii="Barlow Medium" w:hAnsi="Barlow Medium"/>
          <w14:ligatures w14:val="none"/>
        </w:rPr>
        <w:t xml:space="preserve">  </w:t>
      </w:r>
      <w:r w:rsidR="00D4362A">
        <w:rPr>
          <w:rFonts w:ascii="Barlow Medium" w:hAnsi="Barlow Medium"/>
          <w14:ligatures w14:val="none"/>
        </w:rPr>
        <w:tab/>
      </w:r>
      <w:r w:rsidR="00D4362A">
        <w:rPr>
          <w:rFonts w:ascii="Barlow Medium" w:hAnsi="Barlow Medium"/>
          <w14:ligatures w14:val="none"/>
        </w:rPr>
        <w:tab/>
      </w:r>
    </w:p>
    <w:p w:rsidR="00B8379E" w:rsidRDefault="005351DF" w:rsidP="00B87ADE">
      <w:pPr>
        <w:pStyle w:val="Body"/>
        <w:spacing w:line="240" w:lineRule="auto"/>
        <w:ind w:left="-360" w:right="-540"/>
        <w:rPr>
          <w:rFonts w:ascii="Barlow Medium" w:hAnsi="Barlow Medium"/>
          <w14:ligatures w14:val="none"/>
        </w:rPr>
      </w:pPr>
      <w:r>
        <w:rPr>
          <w:rFonts w:ascii="Barlow Medium" w:hAnsi="Barlow Medium"/>
          <w14:ligatures w14:val="none"/>
        </w:rPr>
        <w:t>NO FEAR NOVEMBER</w:t>
      </w:r>
      <w:r>
        <w:rPr>
          <w:rFonts w:ascii="Barlow Medium" w:hAnsi="Barlow Medium"/>
          <w14:ligatures w14:val="none"/>
        </w:rPr>
        <w:tab/>
      </w:r>
      <w:r>
        <w:rPr>
          <w:rFonts w:ascii="Barlow Medium" w:hAnsi="Barlow Medium"/>
          <w14:ligatures w14:val="none"/>
        </w:rPr>
        <w:tab/>
      </w:r>
      <w:r w:rsidR="00905DCF">
        <w:rPr>
          <w:rFonts w:ascii="Barlow Medium" w:hAnsi="Barlow Medium"/>
          <w14:ligatures w14:val="none"/>
        </w:rPr>
        <w:t xml:space="preserve"> </w:t>
      </w:r>
      <w:r w:rsidR="00B8379E">
        <w:rPr>
          <w:rFonts w:ascii="Barlow Medium" w:hAnsi="Barlow Medium"/>
          <w14:ligatures w14:val="none"/>
        </w:rPr>
        <w:t xml:space="preserve"> </w:t>
      </w:r>
      <w:r w:rsidR="00905DCF">
        <w:rPr>
          <w:rFonts w:ascii="Barlow Medium" w:hAnsi="Barlow Medium"/>
          <w14:ligatures w14:val="none"/>
        </w:rPr>
        <w:tab/>
      </w:r>
      <w:r w:rsidR="00905DCF">
        <w:rPr>
          <w:rFonts w:ascii="Barlow Medium" w:hAnsi="Barlow Medium"/>
          <w14:ligatures w14:val="none"/>
        </w:rPr>
        <w:tab/>
      </w:r>
      <w:r w:rsidR="00905DCF">
        <w:rPr>
          <w:rFonts w:ascii="Barlow Medium" w:hAnsi="Barlow Medium"/>
          <w14:ligatures w14:val="none"/>
        </w:rPr>
        <w:tab/>
      </w:r>
      <w:r w:rsidR="00B87ADE">
        <w:rPr>
          <w:rFonts w:ascii="Barlow Medium" w:hAnsi="Barlow Medium"/>
          <w14:ligatures w14:val="none"/>
        </w:rPr>
        <w:t xml:space="preserve">                   </w:t>
      </w:r>
      <w:r w:rsidR="0039568A">
        <w:rPr>
          <w:rFonts w:ascii="Barlow Medium" w:hAnsi="Barlow Medium"/>
          <w14:ligatures w14:val="none"/>
        </w:rPr>
        <w:t xml:space="preserve">   </w:t>
      </w:r>
      <w:r w:rsidR="005A5F40">
        <w:rPr>
          <w:rFonts w:ascii="Barlow Medium" w:hAnsi="Barlow Medium"/>
          <w14:ligatures w14:val="none"/>
        </w:rPr>
        <w:t xml:space="preserve"> </w:t>
      </w:r>
      <w:r w:rsidR="00C96997">
        <w:rPr>
          <w:rFonts w:ascii="Barlow Medium" w:hAnsi="Barlow Medium"/>
          <w14:ligatures w14:val="none"/>
        </w:rPr>
        <w:t xml:space="preserve">                         </w:t>
      </w:r>
      <w:r w:rsidR="0039568A">
        <w:rPr>
          <w:rFonts w:ascii="Barlow Medium" w:hAnsi="Barlow Medium"/>
          <w14:ligatures w14:val="none"/>
        </w:rPr>
        <w:t>Week of November 15</w:t>
      </w:r>
    </w:p>
    <w:p w:rsidR="00B8379E" w:rsidRPr="00B87ADE" w:rsidRDefault="0039568A" w:rsidP="00B87ADE">
      <w:pPr>
        <w:pStyle w:val="Body"/>
        <w:spacing w:line="240" w:lineRule="auto"/>
        <w:ind w:left="-360" w:right="-540"/>
        <w:rPr>
          <w:rFonts w:ascii="Barlow Medium" w:hAnsi="Barlow Medium"/>
          <w14:ligatures w14:val="none"/>
        </w:rPr>
      </w:pPr>
      <w:r>
        <w:rPr>
          <w:rFonts w:ascii="Barlow Medium" w:hAnsi="Barlow Medium"/>
          <w:i/>
          <w14:ligatures w14:val="none"/>
        </w:rPr>
        <w:t>“Fear of God</w:t>
      </w:r>
      <w:r w:rsidR="00B8379E" w:rsidRPr="00FB2433">
        <w:rPr>
          <w:rFonts w:ascii="Barlow Medium" w:hAnsi="Barlow Medium"/>
          <w:i/>
          <w14:ligatures w14:val="none"/>
        </w:rPr>
        <w:t>”</w:t>
      </w:r>
      <w:r w:rsidR="00A25AA8">
        <w:rPr>
          <w:rFonts w:ascii="Barlow Medium" w:hAnsi="Barlow Medium"/>
          <w:i/>
          <w14:ligatures w14:val="none"/>
        </w:rPr>
        <w:tab/>
      </w:r>
      <w:r w:rsidR="00A25AA8">
        <w:rPr>
          <w:rFonts w:ascii="Barlow Medium" w:hAnsi="Barlow Medium"/>
          <w:i/>
          <w14:ligatures w14:val="none"/>
        </w:rPr>
        <w:tab/>
      </w:r>
      <w:r w:rsidR="00A25AA8">
        <w:rPr>
          <w:rFonts w:ascii="Barlow Medium" w:hAnsi="Barlow Medium"/>
          <w:i/>
          <w14:ligatures w14:val="none"/>
        </w:rPr>
        <w:tab/>
      </w:r>
      <w:r w:rsidR="00A25AA8">
        <w:rPr>
          <w:rFonts w:ascii="Barlow Medium" w:hAnsi="Barlow Medium"/>
          <w:i/>
          <w14:ligatures w14:val="none"/>
        </w:rPr>
        <w:tab/>
      </w:r>
      <w:r w:rsidR="00A25AA8">
        <w:rPr>
          <w:rFonts w:ascii="Barlow Medium" w:hAnsi="Barlow Medium"/>
          <w:i/>
          <w14:ligatures w14:val="none"/>
        </w:rPr>
        <w:tab/>
      </w:r>
      <w:r w:rsidR="00A25AA8">
        <w:rPr>
          <w:rFonts w:ascii="Barlow Medium" w:hAnsi="Barlow Medium"/>
          <w:i/>
          <w14:ligatures w14:val="none"/>
        </w:rPr>
        <w:tab/>
      </w:r>
      <w:r w:rsidR="00A25AA8">
        <w:rPr>
          <w:rFonts w:ascii="Barlow Medium" w:hAnsi="Barlow Medium"/>
          <w:i/>
          <w14:ligatures w14:val="none"/>
        </w:rPr>
        <w:tab/>
      </w:r>
      <w:r w:rsidR="00A25AA8">
        <w:rPr>
          <w:rFonts w:ascii="Barlow Medium" w:hAnsi="Barlow Medium"/>
          <w:i/>
          <w14:ligatures w14:val="none"/>
        </w:rPr>
        <w:tab/>
        <w:t xml:space="preserve">             </w:t>
      </w:r>
      <w:r w:rsidR="00C96997">
        <w:rPr>
          <w:rFonts w:ascii="Barlow Medium" w:hAnsi="Barlow Medium"/>
          <w:i/>
          <w14:ligatures w14:val="none"/>
        </w:rPr>
        <w:t xml:space="preserve">                      </w:t>
      </w:r>
      <w:r w:rsidR="00B87ADE">
        <w:rPr>
          <w:rFonts w:ascii="Barlow Medium" w:hAnsi="Barlow Medium"/>
          <w14:ligatures w14:val="none"/>
        </w:rPr>
        <w:t>Dr. Hays McKay</w:t>
      </w:r>
    </w:p>
    <w:p w:rsidR="00296376" w:rsidRDefault="006F7425" w:rsidP="006F7425">
      <w:pPr>
        <w:widowControl w:val="0"/>
        <w:tabs>
          <w:tab w:val="left" w:pos="270"/>
        </w:tabs>
        <w:spacing w:after="0" w:line="240" w:lineRule="auto"/>
        <w:rPr>
          <w:rStyle w:val="passage-display-bcv"/>
          <w:rFonts w:eastAsiaTheme="majorEastAsia" w:cs="Times New Roman"/>
          <w:bCs/>
          <w:color w:val="595959" w:themeColor="text1" w:themeTint="A6"/>
          <w:sz w:val="24"/>
          <w:szCs w:val="24"/>
        </w:rPr>
      </w:pPr>
      <w:r w:rsidRPr="006F7425">
        <w:rPr>
          <w:rStyle w:val="passage-display-bcv"/>
          <w:rFonts w:eastAsiaTheme="majorEastAsia" w:cs="Times New Roman"/>
          <w:bCs/>
          <w:color w:val="595959" w:themeColor="text1" w:themeTint="A6"/>
          <w:sz w:val="24"/>
          <w:szCs w:val="24"/>
        </w:rPr>
        <w:t xml:space="preserve">   </w:t>
      </w:r>
    </w:p>
    <w:p w:rsidR="00F142E7" w:rsidRDefault="00F142E7" w:rsidP="006F7425">
      <w:pPr>
        <w:widowControl w:val="0"/>
        <w:tabs>
          <w:tab w:val="left" w:pos="270"/>
        </w:tabs>
        <w:spacing w:after="0" w:line="240" w:lineRule="auto"/>
        <w:rPr>
          <w:rStyle w:val="passage-display-bcv"/>
          <w:rFonts w:eastAsiaTheme="majorEastAsia" w:cs="Times New Roman"/>
          <w:bCs/>
          <w:color w:val="595959" w:themeColor="text1" w:themeTint="A6"/>
          <w:sz w:val="24"/>
          <w:szCs w:val="24"/>
        </w:rPr>
      </w:pPr>
    </w:p>
    <w:p w:rsidR="00B87ADE" w:rsidRPr="006F7425" w:rsidRDefault="00B87ADE" w:rsidP="006F7425">
      <w:pPr>
        <w:widowControl w:val="0"/>
        <w:tabs>
          <w:tab w:val="left" w:pos="270"/>
        </w:tabs>
        <w:spacing w:after="0" w:line="240" w:lineRule="auto"/>
        <w:rPr>
          <w:rStyle w:val="passage-display-bcv"/>
          <w:rFonts w:eastAsiaTheme="majorEastAsia" w:cs="Times New Roman"/>
          <w:bCs/>
          <w:color w:val="595959" w:themeColor="text1" w:themeTint="A6"/>
          <w:sz w:val="24"/>
          <w:szCs w:val="24"/>
        </w:rPr>
      </w:pPr>
    </w:p>
    <w:p w:rsidR="00112AEC" w:rsidRDefault="0039568A" w:rsidP="00112AEC">
      <w:pPr>
        <w:pStyle w:val="ListParagraph"/>
        <w:widowControl w:val="0"/>
        <w:numPr>
          <w:ilvl w:val="0"/>
          <w:numId w:val="6"/>
        </w:numPr>
        <w:tabs>
          <w:tab w:val="left" w:pos="-180"/>
          <w:tab w:val="left" w:pos="270"/>
        </w:tabs>
        <w:spacing w:after="0" w:line="240" w:lineRule="auto"/>
        <w:ind w:right="-274" w:hanging="1080"/>
        <w:rPr>
          <w:rFonts w:ascii="Barlow" w:hAnsi="Barlow" w:cs="Tahoma"/>
          <w:b/>
          <w:bCs/>
          <w:sz w:val="24"/>
          <w:szCs w:val="24"/>
          <w14:ligatures w14:val="none"/>
        </w:rPr>
      </w:pPr>
      <w:r>
        <w:rPr>
          <w:rFonts w:ascii="Barlow" w:hAnsi="Barlow" w:cs="Tahoma"/>
          <w:b/>
          <w:bCs/>
          <w:sz w:val="24"/>
          <w:szCs w:val="24"/>
          <w14:ligatures w14:val="none"/>
        </w:rPr>
        <w:t>Our Culture</w:t>
      </w:r>
    </w:p>
    <w:p w:rsidR="003F5C59" w:rsidRPr="00112AEC" w:rsidRDefault="003F5C59" w:rsidP="00112AEC">
      <w:pPr>
        <w:pStyle w:val="ListParagraph"/>
        <w:widowControl w:val="0"/>
        <w:tabs>
          <w:tab w:val="left" w:pos="-180"/>
          <w:tab w:val="left" w:pos="270"/>
        </w:tabs>
        <w:spacing w:after="0" w:line="240" w:lineRule="auto"/>
        <w:ind w:right="-274"/>
        <w:rPr>
          <w:rFonts w:ascii="Barlow" w:hAnsi="Barlow" w:cs="Tahoma"/>
          <w:b/>
          <w:bCs/>
          <w:sz w:val="32"/>
          <w:szCs w:val="32"/>
          <w14:ligatures w14:val="none"/>
        </w:rPr>
      </w:pPr>
      <w:r w:rsidRPr="00112AEC">
        <w:rPr>
          <w:rFonts w:ascii="Barlow" w:hAnsi="Barlow" w:cs="Tahoma"/>
          <w:b/>
          <w:bCs/>
          <w:sz w:val="12"/>
          <w:szCs w:val="12"/>
          <w14:ligatures w14:val="none"/>
        </w:rPr>
        <w:t xml:space="preserve">  </w:t>
      </w:r>
    </w:p>
    <w:p w:rsidR="0039568A" w:rsidRDefault="0039568A" w:rsidP="00112AEC">
      <w:pPr>
        <w:pStyle w:val="ListParagraph"/>
        <w:widowControl w:val="0"/>
        <w:numPr>
          <w:ilvl w:val="0"/>
          <w:numId w:val="6"/>
        </w:numPr>
        <w:tabs>
          <w:tab w:val="left" w:pos="-180"/>
          <w:tab w:val="left" w:pos="270"/>
        </w:tabs>
        <w:spacing w:after="0" w:line="240" w:lineRule="auto"/>
        <w:ind w:right="-274" w:hanging="1080"/>
        <w:rPr>
          <w:rFonts w:ascii="Barlow" w:hAnsi="Barlow" w:cs="Tahoma"/>
          <w:b/>
          <w:bCs/>
          <w:sz w:val="24"/>
          <w:szCs w:val="24"/>
          <w14:ligatures w14:val="none"/>
        </w:rPr>
      </w:pPr>
      <w:r>
        <w:rPr>
          <w:rFonts w:ascii="Barlow" w:hAnsi="Barlow" w:cs="Tahoma"/>
          <w:b/>
          <w:bCs/>
          <w:sz w:val="24"/>
          <w:szCs w:val="24"/>
          <w14:ligatures w14:val="none"/>
        </w:rPr>
        <w:t>What is the fear of God?</w:t>
      </w:r>
    </w:p>
    <w:p w:rsidR="00112AEC" w:rsidRPr="00112AEC" w:rsidRDefault="00112AEC" w:rsidP="00112AEC">
      <w:pPr>
        <w:widowControl w:val="0"/>
        <w:tabs>
          <w:tab w:val="left" w:pos="-180"/>
          <w:tab w:val="left" w:pos="270"/>
        </w:tabs>
        <w:spacing w:after="0" w:line="240" w:lineRule="auto"/>
        <w:ind w:right="-274"/>
        <w:rPr>
          <w:rFonts w:ascii="Barlow" w:hAnsi="Barlow" w:cs="Tahoma"/>
          <w:b/>
          <w:bCs/>
          <w14:ligatures w14:val="none"/>
        </w:rPr>
      </w:pPr>
    </w:p>
    <w:p w:rsidR="0039568A" w:rsidRDefault="0039568A" w:rsidP="00112AEC">
      <w:pPr>
        <w:pStyle w:val="ListParagraph"/>
        <w:widowControl w:val="0"/>
        <w:numPr>
          <w:ilvl w:val="1"/>
          <w:numId w:val="6"/>
        </w:numPr>
        <w:tabs>
          <w:tab w:val="left" w:pos="-180"/>
          <w:tab w:val="left" w:pos="270"/>
        </w:tabs>
        <w:spacing w:after="0" w:line="240" w:lineRule="auto"/>
        <w:ind w:right="-274"/>
        <w:rPr>
          <w:rFonts w:ascii="Barlow" w:hAnsi="Barlow" w:cs="Tahoma"/>
          <w:b/>
          <w:bCs/>
          <w:sz w:val="24"/>
          <w:szCs w:val="24"/>
          <w14:ligatures w14:val="none"/>
        </w:rPr>
      </w:pPr>
      <w:r>
        <w:rPr>
          <w:rFonts w:ascii="Barlow" w:hAnsi="Barlow" w:cs="Tahoma"/>
          <w:b/>
          <w:bCs/>
          <w:sz w:val="24"/>
          <w:szCs w:val="24"/>
          <w14:ligatures w14:val="none"/>
        </w:rPr>
        <w:t>24/7 awareness that everything we do, say, and think is in front of God</w:t>
      </w:r>
    </w:p>
    <w:p w:rsidR="003F5C59" w:rsidRPr="00112AEC" w:rsidRDefault="003F5C59" w:rsidP="00112AEC">
      <w:pPr>
        <w:widowControl w:val="0"/>
        <w:tabs>
          <w:tab w:val="left" w:pos="-180"/>
          <w:tab w:val="left" w:pos="270"/>
        </w:tabs>
        <w:spacing w:after="0" w:line="240" w:lineRule="auto"/>
        <w:ind w:right="-274"/>
        <w:rPr>
          <w:rFonts w:ascii="Barlow" w:hAnsi="Barlow" w:cs="Tahoma"/>
          <w:b/>
          <w:bCs/>
          <w:sz w:val="32"/>
          <w:szCs w:val="32"/>
          <w14:ligatures w14:val="none"/>
        </w:rPr>
      </w:pPr>
    </w:p>
    <w:p w:rsidR="0039568A" w:rsidRDefault="0039568A" w:rsidP="00112AEC">
      <w:pPr>
        <w:pStyle w:val="ListParagraph"/>
        <w:widowControl w:val="0"/>
        <w:numPr>
          <w:ilvl w:val="0"/>
          <w:numId w:val="6"/>
        </w:numPr>
        <w:tabs>
          <w:tab w:val="left" w:pos="270"/>
        </w:tabs>
        <w:spacing w:after="0" w:line="240" w:lineRule="auto"/>
        <w:ind w:left="-180" w:right="-274" w:hanging="180"/>
        <w:rPr>
          <w:rFonts w:ascii="Barlow" w:hAnsi="Barlow" w:cs="Tahoma"/>
          <w:b/>
          <w:bCs/>
          <w:sz w:val="24"/>
          <w:szCs w:val="24"/>
          <w14:ligatures w14:val="none"/>
        </w:rPr>
      </w:pPr>
      <w:r>
        <w:rPr>
          <w:rFonts w:ascii="Barlow" w:hAnsi="Barlow" w:cs="Tahoma"/>
          <w:b/>
          <w:bCs/>
          <w:sz w:val="24"/>
          <w:szCs w:val="24"/>
          <w14:ligatures w14:val="none"/>
        </w:rPr>
        <w:t>Fear is a foundational emotion</w:t>
      </w:r>
    </w:p>
    <w:p w:rsidR="0039568A" w:rsidRPr="00112AEC" w:rsidRDefault="0039568A" w:rsidP="00112AEC">
      <w:pPr>
        <w:pStyle w:val="ListParagraph"/>
        <w:widowControl w:val="0"/>
        <w:tabs>
          <w:tab w:val="left" w:pos="270"/>
        </w:tabs>
        <w:spacing w:after="0" w:line="240" w:lineRule="auto"/>
        <w:ind w:left="-180" w:right="-274"/>
        <w:rPr>
          <w:rFonts w:ascii="Barlow" w:hAnsi="Barlow" w:cs="Tahoma"/>
          <w:b/>
          <w:bCs/>
          <w14:ligatures w14:val="none"/>
        </w:rPr>
      </w:pPr>
      <w:r w:rsidRPr="0039568A">
        <w:rPr>
          <w:rFonts w:ascii="Barlow" w:hAnsi="Barlow" w:cs="Tahoma"/>
          <w:b/>
          <w:bCs/>
          <w:sz w:val="12"/>
          <w:szCs w:val="12"/>
          <w14:ligatures w14:val="none"/>
        </w:rPr>
        <w:t xml:space="preserve">   </w:t>
      </w:r>
    </w:p>
    <w:p w:rsidR="001B2DBB" w:rsidRDefault="003F5C59" w:rsidP="00112AEC">
      <w:pPr>
        <w:pStyle w:val="ListParagraph"/>
        <w:spacing w:after="0" w:line="240" w:lineRule="auto"/>
        <w:ind w:right="-274"/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</w:pPr>
      <w:r w:rsidRPr="0039568A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(Proverbs 1:7)</w:t>
      </w:r>
      <w:r w:rsidRPr="0039568A">
        <w:rPr>
          <w:rFonts w:ascii="Barlow" w:eastAsiaTheme="majorEastAsia" w:hAnsi="Barlow" w:cs="Times New Roman"/>
          <w:color w:val="595959" w:themeColor="text1" w:themeTint="A6"/>
          <w:sz w:val="22"/>
          <w:szCs w:val="22"/>
        </w:rPr>
        <w:t xml:space="preserve"> </w:t>
      </w:r>
      <w:r w:rsidRPr="0039568A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The fear of the Lord is the beginning of knowledge,</w:t>
      </w:r>
      <w:r w:rsidR="0039568A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 xml:space="preserve"> </w:t>
      </w:r>
      <w:r w:rsidRPr="0039568A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but fools</w:t>
      </w:r>
      <w:r w:rsidRPr="0039568A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  <w:vertAlign w:val="superscript"/>
        </w:rPr>
        <w:t xml:space="preserve"> </w:t>
      </w:r>
      <w:r w:rsidR="00112AEC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despise wisdom and instruction.</w:t>
      </w:r>
      <w:bookmarkStart w:id="0" w:name="_GoBack"/>
      <w:bookmarkEnd w:id="0"/>
    </w:p>
    <w:p w:rsidR="00112AEC" w:rsidRPr="00112AEC" w:rsidRDefault="00112AEC" w:rsidP="00112AEC">
      <w:pPr>
        <w:pStyle w:val="ListParagraph"/>
        <w:spacing w:after="0" w:line="240" w:lineRule="auto"/>
        <w:ind w:right="-274"/>
        <w:rPr>
          <w:rStyle w:val="passage-display-bcv"/>
          <w:rFonts w:ascii="Barlow" w:eastAsiaTheme="majorEastAsia" w:hAnsi="Barlow" w:cs="Times New Roman"/>
          <w:bCs/>
          <w:color w:val="595959" w:themeColor="text1" w:themeTint="A6"/>
          <w:sz w:val="32"/>
          <w:szCs w:val="32"/>
        </w:rPr>
      </w:pPr>
    </w:p>
    <w:p w:rsidR="00296376" w:rsidRDefault="0039568A" w:rsidP="00112AEC">
      <w:pPr>
        <w:pStyle w:val="ListParagraph"/>
        <w:widowControl w:val="0"/>
        <w:numPr>
          <w:ilvl w:val="0"/>
          <w:numId w:val="6"/>
        </w:numPr>
        <w:tabs>
          <w:tab w:val="left" w:pos="270"/>
        </w:tabs>
        <w:spacing w:after="0" w:line="240" w:lineRule="auto"/>
        <w:ind w:left="-180" w:right="-274" w:hanging="180"/>
        <w:rPr>
          <w:rFonts w:ascii="Barlow" w:hAnsi="Barlow" w:cs="Tahoma"/>
          <w:b/>
          <w:bCs/>
          <w:sz w:val="24"/>
          <w:szCs w:val="24"/>
          <w14:ligatures w14:val="none"/>
        </w:rPr>
      </w:pPr>
      <w:r>
        <w:rPr>
          <w:rFonts w:ascii="Barlow" w:hAnsi="Barlow" w:cs="Tahoma"/>
          <w:b/>
          <w:bCs/>
          <w:sz w:val="24"/>
          <w:szCs w:val="24"/>
          <w14:ligatures w14:val="none"/>
        </w:rPr>
        <w:t>We don’t deserve anything</w:t>
      </w:r>
    </w:p>
    <w:p w:rsidR="003F5C59" w:rsidRPr="00112AEC" w:rsidRDefault="003F5C59" w:rsidP="00112AEC">
      <w:pPr>
        <w:pStyle w:val="ListParagraph"/>
        <w:widowControl w:val="0"/>
        <w:tabs>
          <w:tab w:val="left" w:pos="270"/>
        </w:tabs>
        <w:spacing w:after="0" w:line="240" w:lineRule="auto"/>
        <w:ind w:left="-180" w:right="-274"/>
        <w:rPr>
          <w:rFonts w:ascii="Barlow" w:hAnsi="Barlow" w:cs="Tahoma"/>
          <w:b/>
          <w:bCs/>
          <w14:ligatures w14:val="none"/>
        </w:rPr>
      </w:pPr>
      <w:r w:rsidRPr="003F5C59">
        <w:rPr>
          <w:rFonts w:ascii="Barlow" w:hAnsi="Barlow" w:cs="Tahoma"/>
          <w:b/>
          <w:bCs/>
          <w:sz w:val="12"/>
          <w:szCs w:val="12"/>
          <w14:ligatures w14:val="none"/>
        </w:rPr>
        <w:t xml:space="preserve">   </w:t>
      </w:r>
    </w:p>
    <w:p w:rsidR="0015459B" w:rsidRPr="0039568A" w:rsidRDefault="003F5C59" w:rsidP="00112AEC">
      <w:pPr>
        <w:pStyle w:val="ListParagraph"/>
        <w:spacing w:after="0" w:line="240" w:lineRule="auto"/>
        <w:ind w:right="-274"/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</w:pPr>
      <w:r w:rsidRPr="0039568A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(Philippians 2:12)</w:t>
      </w:r>
      <w:r w:rsidR="0039568A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 xml:space="preserve"> </w:t>
      </w:r>
      <w:r w:rsidRPr="0039568A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Therefore, my dear friends, as you have always obeyed—not only in my presence, but now much more in my absence—continue to work out your salvation with fear and trembling</w:t>
      </w:r>
      <w:r w:rsidR="00C96997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,</w:t>
      </w:r>
    </w:p>
    <w:p w:rsidR="0039568A" w:rsidRPr="00112AEC" w:rsidRDefault="003F5C59" w:rsidP="00112AEC">
      <w:pPr>
        <w:pStyle w:val="ListParagraph"/>
        <w:widowControl w:val="0"/>
        <w:tabs>
          <w:tab w:val="left" w:pos="270"/>
        </w:tabs>
        <w:spacing w:after="0" w:line="240" w:lineRule="auto"/>
        <w:ind w:left="-180" w:right="-274"/>
        <w:rPr>
          <w:rFonts w:ascii="Barlow" w:hAnsi="Barlow" w:cs="Tahoma"/>
          <w:b/>
          <w:bCs/>
          <w:sz w:val="32"/>
          <w:szCs w:val="32"/>
          <w14:ligatures w14:val="none"/>
        </w:rPr>
      </w:pPr>
      <w:r w:rsidRPr="003F5C59">
        <w:rPr>
          <w:rFonts w:ascii="Barlow" w:hAnsi="Barlow" w:cs="Tahoma"/>
          <w:b/>
          <w:bCs/>
          <w:sz w:val="12"/>
          <w:szCs w:val="12"/>
          <w14:ligatures w14:val="none"/>
        </w:rPr>
        <w:t xml:space="preserve">  </w:t>
      </w:r>
    </w:p>
    <w:p w:rsidR="0039568A" w:rsidRDefault="0039568A" w:rsidP="00112AEC">
      <w:pPr>
        <w:pStyle w:val="ListParagraph"/>
        <w:widowControl w:val="0"/>
        <w:numPr>
          <w:ilvl w:val="0"/>
          <w:numId w:val="6"/>
        </w:numPr>
        <w:tabs>
          <w:tab w:val="left" w:pos="270"/>
        </w:tabs>
        <w:spacing w:after="0" w:line="240" w:lineRule="auto"/>
        <w:ind w:left="-180" w:right="-274" w:hanging="180"/>
        <w:rPr>
          <w:rFonts w:ascii="Barlow" w:hAnsi="Barlow" w:cs="Tahoma"/>
          <w:b/>
          <w:bCs/>
          <w:sz w:val="24"/>
          <w:szCs w:val="24"/>
          <w14:ligatures w14:val="none"/>
        </w:rPr>
      </w:pPr>
      <w:r>
        <w:rPr>
          <w:rFonts w:ascii="Barlow" w:hAnsi="Barlow" w:cs="Tahoma"/>
          <w:b/>
          <w:bCs/>
          <w:sz w:val="24"/>
          <w:szCs w:val="24"/>
          <w14:ligatures w14:val="none"/>
        </w:rPr>
        <w:t xml:space="preserve">God has been </w:t>
      </w:r>
      <w:proofErr w:type="spellStart"/>
      <w:r>
        <w:rPr>
          <w:rFonts w:ascii="Barlow" w:hAnsi="Barlow" w:cs="Tahoma"/>
          <w:b/>
          <w:bCs/>
          <w:sz w:val="24"/>
          <w:szCs w:val="24"/>
          <w14:ligatures w14:val="none"/>
        </w:rPr>
        <w:t>casualized</w:t>
      </w:r>
      <w:proofErr w:type="spellEnd"/>
    </w:p>
    <w:p w:rsidR="0039568A" w:rsidRPr="00112AEC" w:rsidRDefault="0039568A" w:rsidP="00112AEC">
      <w:pPr>
        <w:pStyle w:val="ListParagraph"/>
        <w:widowControl w:val="0"/>
        <w:tabs>
          <w:tab w:val="left" w:pos="270"/>
        </w:tabs>
        <w:spacing w:after="0" w:line="240" w:lineRule="auto"/>
        <w:ind w:left="-180" w:right="-274"/>
        <w:rPr>
          <w:rFonts w:ascii="Barlow" w:hAnsi="Barlow" w:cs="Tahoma"/>
          <w:b/>
          <w:bCs/>
          <w14:ligatures w14:val="none"/>
        </w:rPr>
      </w:pPr>
      <w:r w:rsidRPr="0039568A">
        <w:rPr>
          <w:rFonts w:ascii="Barlow" w:hAnsi="Barlow" w:cs="Tahoma"/>
          <w:b/>
          <w:bCs/>
          <w:sz w:val="12"/>
          <w:szCs w:val="12"/>
          <w14:ligatures w14:val="none"/>
        </w:rPr>
        <w:t xml:space="preserve">   </w:t>
      </w:r>
    </w:p>
    <w:p w:rsidR="003F5C59" w:rsidRDefault="0039568A" w:rsidP="00F142E7">
      <w:pPr>
        <w:pStyle w:val="ListParagraph"/>
        <w:spacing w:after="0" w:line="240" w:lineRule="auto"/>
        <w:ind w:right="-274"/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</w:pPr>
      <w:r w:rsidRPr="003F5C59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 xml:space="preserve">(Psalm 25:14) The Lord confides in those who fear him; he makes his covenant known to them.   </w:t>
      </w:r>
    </w:p>
    <w:p w:rsidR="00F142E7" w:rsidRPr="00F142E7" w:rsidRDefault="00F142E7" w:rsidP="00F142E7">
      <w:pPr>
        <w:pStyle w:val="ListParagraph"/>
        <w:spacing w:after="0" w:line="240" w:lineRule="auto"/>
        <w:ind w:right="-274"/>
        <w:rPr>
          <w:rFonts w:ascii="Barlow" w:eastAsiaTheme="majorEastAsia" w:hAnsi="Barlow" w:cs="Times New Roman"/>
          <w:bCs/>
          <w:color w:val="595959" w:themeColor="text1" w:themeTint="A6"/>
        </w:rPr>
      </w:pPr>
    </w:p>
    <w:p w:rsidR="0039568A" w:rsidRPr="003F5C59" w:rsidRDefault="0039568A" w:rsidP="00112AEC">
      <w:pPr>
        <w:pStyle w:val="ListParagraph"/>
        <w:spacing w:after="0" w:line="240" w:lineRule="auto"/>
        <w:ind w:right="-274"/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</w:pPr>
      <w:r w:rsidRPr="003F5C59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(Psalm 25:12) Who, then, are those who fear the Lord? He will instruct them in the ways they should choose.</w:t>
      </w:r>
    </w:p>
    <w:p w:rsidR="003F5C59" w:rsidRPr="00F142E7" w:rsidRDefault="003F5C59" w:rsidP="00F142E7">
      <w:pPr>
        <w:spacing w:after="0" w:line="240" w:lineRule="auto"/>
        <w:ind w:right="-274"/>
        <w:rPr>
          <w:rFonts w:ascii="Barlow" w:eastAsiaTheme="majorEastAsia" w:hAnsi="Barlow" w:cs="Times New Roman"/>
          <w:bCs/>
          <w:color w:val="595959" w:themeColor="text1" w:themeTint="A6"/>
        </w:rPr>
      </w:pPr>
    </w:p>
    <w:p w:rsidR="0039568A" w:rsidRDefault="0039568A" w:rsidP="00112AEC">
      <w:pPr>
        <w:pStyle w:val="ListParagraph"/>
        <w:spacing w:after="0" w:line="240" w:lineRule="auto"/>
        <w:ind w:right="-274"/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</w:pPr>
      <w:r w:rsidRPr="003F5C59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(2 Corinthians 5:11a) Since, then, we know what it is to fear the Lord, we try to persuade others.</w:t>
      </w:r>
    </w:p>
    <w:p w:rsidR="00112AEC" w:rsidRPr="00112AEC" w:rsidRDefault="00112AEC" w:rsidP="00112AEC">
      <w:pPr>
        <w:pStyle w:val="ListParagraph"/>
        <w:spacing w:after="0" w:line="240" w:lineRule="auto"/>
        <w:ind w:right="-274"/>
        <w:rPr>
          <w:rFonts w:ascii="Barlow" w:eastAsiaTheme="majorEastAsia" w:hAnsi="Barlow" w:cs="Times New Roman"/>
          <w:bCs/>
          <w:color w:val="595959" w:themeColor="text1" w:themeTint="A6"/>
          <w:sz w:val="32"/>
          <w:szCs w:val="32"/>
        </w:rPr>
      </w:pPr>
    </w:p>
    <w:p w:rsidR="0039568A" w:rsidRDefault="0039568A" w:rsidP="00112AEC">
      <w:pPr>
        <w:pStyle w:val="ListParagraph"/>
        <w:widowControl w:val="0"/>
        <w:numPr>
          <w:ilvl w:val="0"/>
          <w:numId w:val="6"/>
        </w:numPr>
        <w:tabs>
          <w:tab w:val="left" w:pos="270"/>
        </w:tabs>
        <w:spacing w:after="0" w:line="240" w:lineRule="auto"/>
        <w:ind w:left="-180" w:right="-274" w:hanging="180"/>
        <w:rPr>
          <w:rFonts w:ascii="Barlow" w:hAnsi="Barlow" w:cs="Tahoma"/>
          <w:b/>
          <w:bCs/>
          <w:sz w:val="24"/>
          <w:szCs w:val="24"/>
          <w14:ligatures w14:val="none"/>
        </w:rPr>
      </w:pPr>
      <w:r>
        <w:rPr>
          <w:rFonts w:ascii="Barlow" w:hAnsi="Barlow" w:cs="Tahoma"/>
          <w:b/>
          <w:bCs/>
          <w:sz w:val="24"/>
          <w:szCs w:val="24"/>
          <w14:ligatures w14:val="none"/>
        </w:rPr>
        <w:t>We get caught up in everything being about ourselves</w:t>
      </w:r>
    </w:p>
    <w:p w:rsidR="003F5C59" w:rsidRPr="00112AEC" w:rsidRDefault="003F5C59" w:rsidP="00112AEC">
      <w:pPr>
        <w:pStyle w:val="ListParagraph"/>
        <w:widowControl w:val="0"/>
        <w:tabs>
          <w:tab w:val="left" w:pos="270"/>
        </w:tabs>
        <w:spacing w:after="0" w:line="240" w:lineRule="auto"/>
        <w:ind w:left="-180" w:right="-274"/>
        <w:rPr>
          <w:rFonts w:ascii="Barlow" w:hAnsi="Barlow" w:cs="Tahoma"/>
          <w:b/>
          <w:bCs/>
          <w:sz w:val="32"/>
          <w:szCs w:val="32"/>
          <w14:ligatures w14:val="none"/>
        </w:rPr>
      </w:pPr>
      <w:r w:rsidRPr="003F5C59">
        <w:rPr>
          <w:rFonts w:ascii="Barlow" w:hAnsi="Barlow" w:cs="Tahoma"/>
          <w:b/>
          <w:bCs/>
          <w:sz w:val="12"/>
          <w:szCs w:val="12"/>
          <w14:ligatures w14:val="none"/>
        </w:rPr>
        <w:t xml:space="preserve">      </w:t>
      </w:r>
    </w:p>
    <w:p w:rsidR="0039568A" w:rsidRDefault="0039568A" w:rsidP="00112AEC">
      <w:pPr>
        <w:pStyle w:val="ListParagraph"/>
        <w:widowControl w:val="0"/>
        <w:numPr>
          <w:ilvl w:val="0"/>
          <w:numId w:val="6"/>
        </w:numPr>
        <w:tabs>
          <w:tab w:val="left" w:pos="270"/>
        </w:tabs>
        <w:spacing w:after="0" w:line="240" w:lineRule="auto"/>
        <w:ind w:left="-180" w:right="-274" w:hanging="180"/>
        <w:rPr>
          <w:rFonts w:ascii="Barlow" w:hAnsi="Barlow" w:cs="Tahoma"/>
          <w:b/>
          <w:bCs/>
          <w:sz w:val="24"/>
          <w:szCs w:val="24"/>
          <w14:ligatures w14:val="none"/>
        </w:rPr>
      </w:pPr>
      <w:r>
        <w:rPr>
          <w:rFonts w:ascii="Barlow" w:hAnsi="Barlow" w:cs="Tahoma"/>
          <w:b/>
          <w:bCs/>
          <w:sz w:val="24"/>
          <w:szCs w:val="24"/>
          <w14:ligatures w14:val="none"/>
        </w:rPr>
        <w:t>Christ-less eternity</w:t>
      </w:r>
    </w:p>
    <w:p w:rsidR="005351DF" w:rsidRPr="0039568A" w:rsidRDefault="005351DF" w:rsidP="0039568A">
      <w:pPr>
        <w:widowControl w:val="0"/>
        <w:tabs>
          <w:tab w:val="left" w:pos="270"/>
        </w:tabs>
        <w:spacing w:after="0" w:line="360" w:lineRule="auto"/>
        <w:ind w:right="-270"/>
        <w:rPr>
          <w:rFonts w:ascii="Barlow" w:hAnsi="Barlow" w:cs="Tahoma"/>
          <w:b/>
          <w:bCs/>
          <w:sz w:val="24"/>
          <w:szCs w:val="24"/>
          <w14:ligatures w14:val="none"/>
        </w:rPr>
      </w:pPr>
    </w:p>
    <w:p w:rsidR="00C96922" w:rsidRPr="005351DF" w:rsidRDefault="00C96922" w:rsidP="005351DF">
      <w:pPr>
        <w:widowControl w:val="0"/>
        <w:tabs>
          <w:tab w:val="left" w:pos="270"/>
        </w:tabs>
        <w:spacing w:after="0" w:line="360" w:lineRule="auto"/>
        <w:rPr>
          <w:rFonts w:ascii="Barlow" w:hAnsi="Barlow" w:cs="Tahoma"/>
          <w:b/>
          <w:bCs/>
          <w:sz w:val="24"/>
          <w:szCs w:val="24"/>
          <w14:ligatures w14:val="none"/>
        </w:rPr>
      </w:pPr>
    </w:p>
    <w:sectPr w:rsidR="00C96922" w:rsidRPr="005351DF" w:rsidSect="00B87ADE">
      <w:footerReference w:type="default" r:id="rId9"/>
      <w:pgSz w:w="12240" w:h="15840"/>
      <w:pgMar w:top="720" w:right="144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F55" w:rsidRDefault="00AF7F55" w:rsidP="005B64CD">
      <w:pPr>
        <w:spacing w:after="0" w:line="240" w:lineRule="auto"/>
      </w:pPr>
      <w:r>
        <w:separator/>
      </w:r>
    </w:p>
  </w:endnote>
  <w:endnote w:type="continuationSeparator" w:id="0">
    <w:p w:rsidR="00AF7F55" w:rsidRDefault="00AF7F55" w:rsidP="005B6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rlow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Barlow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4CD" w:rsidRDefault="005B64CD" w:rsidP="00680029">
    <w:pPr>
      <w:pStyle w:val="NoSpacing"/>
      <w:jc w:val="right"/>
      <w:rPr>
        <w:rFonts w:ascii="Barlow" w:hAnsi="Barlow"/>
        <w:i/>
      </w:rPr>
    </w:pPr>
    <w:r w:rsidRPr="00425A51">
      <w:rPr>
        <w:rFonts w:ascii="Barlow" w:hAnsi="Barlow"/>
        <w:i/>
      </w:rPr>
      <w:t>All scriptures are NIV</w:t>
    </w:r>
  </w:p>
  <w:p w:rsidR="001B2DBB" w:rsidRPr="00680029" w:rsidRDefault="006F7425" w:rsidP="00680029">
    <w:pPr>
      <w:pStyle w:val="NoSpacing"/>
      <w:jc w:val="right"/>
    </w:pPr>
    <w:r>
      <w:rPr>
        <w:rFonts w:ascii="Barlow" w:hAnsi="Barlow"/>
        <w:i/>
      </w:rPr>
      <w:t>Resources: www.creativep</w:t>
    </w:r>
    <w:r w:rsidR="005351DF">
      <w:rPr>
        <w:rFonts w:ascii="Barlow" w:hAnsi="Barlow"/>
        <w:i/>
      </w:rPr>
      <w:t>astors</w:t>
    </w:r>
    <w:r>
      <w:rPr>
        <w:rFonts w:ascii="Barlow" w:hAnsi="Barlow"/>
        <w:i/>
      </w:rPr>
      <w:t>.com</w:t>
    </w:r>
  </w:p>
  <w:p w:rsidR="005B64CD" w:rsidRDefault="005B64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F55" w:rsidRDefault="00AF7F55" w:rsidP="005B64CD">
      <w:pPr>
        <w:spacing w:after="0" w:line="240" w:lineRule="auto"/>
      </w:pPr>
      <w:r>
        <w:separator/>
      </w:r>
    </w:p>
  </w:footnote>
  <w:footnote w:type="continuationSeparator" w:id="0">
    <w:p w:rsidR="00AF7F55" w:rsidRDefault="00AF7F55" w:rsidP="005B64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83FB4"/>
    <w:multiLevelType w:val="hybridMultilevel"/>
    <w:tmpl w:val="26366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2365D"/>
    <w:multiLevelType w:val="hybridMultilevel"/>
    <w:tmpl w:val="F704F9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04FB6"/>
    <w:multiLevelType w:val="hybridMultilevel"/>
    <w:tmpl w:val="D820F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467988">
      <w:start w:val="1"/>
      <w:numFmt w:val="bullet"/>
      <w:lvlText w:val=""/>
      <w:lvlJc w:val="left"/>
      <w:pPr>
        <w:ind w:left="45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F6044"/>
    <w:multiLevelType w:val="hybridMultilevel"/>
    <w:tmpl w:val="972E4E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812277"/>
    <w:multiLevelType w:val="hybridMultilevel"/>
    <w:tmpl w:val="D172AA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3E75F7"/>
    <w:multiLevelType w:val="hybridMultilevel"/>
    <w:tmpl w:val="D0807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8E7222"/>
    <w:multiLevelType w:val="hybridMultilevel"/>
    <w:tmpl w:val="7FD0E2D2"/>
    <w:lvl w:ilvl="0" w:tplc="D8467988">
      <w:start w:val="1"/>
      <w:numFmt w:val="bullet"/>
      <w:lvlText w:val="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7">
    <w:nsid w:val="63B84EB3"/>
    <w:multiLevelType w:val="hybridMultilevel"/>
    <w:tmpl w:val="F4365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3A4D30"/>
    <w:multiLevelType w:val="hybridMultilevel"/>
    <w:tmpl w:val="FC445C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8121D7"/>
    <w:multiLevelType w:val="hybridMultilevel"/>
    <w:tmpl w:val="1E12D9F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3F71871"/>
    <w:multiLevelType w:val="hybridMultilevel"/>
    <w:tmpl w:val="33906F7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7444320A"/>
    <w:multiLevelType w:val="hybridMultilevel"/>
    <w:tmpl w:val="DF7C55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69310B"/>
    <w:multiLevelType w:val="hybridMultilevel"/>
    <w:tmpl w:val="4A783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9"/>
  </w:num>
  <w:num w:numId="5">
    <w:abstractNumId w:val="4"/>
  </w:num>
  <w:num w:numId="6">
    <w:abstractNumId w:val="2"/>
  </w:num>
  <w:num w:numId="7">
    <w:abstractNumId w:val="5"/>
  </w:num>
  <w:num w:numId="8">
    <w:abstractNumId w:val="12"/>
  </w:num>
  <w:num w:numId="9">
    <w:abstractNumId w:val="3"/>
  </w:num>
  <w:num w:numId="10">
    <w:abstractNumId w:val="10"/>
  </w:num>
  <w:num w:numId="11">
    <w:abstractNumId w:val="6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54"/>
    <w:rsid w:val="0004107E"/>
    <w:rsid w:val="00055FB7"/>
    <w:rsid w:val="000648BF"/>
    <w:rsid w:val="00070D8A"/>
    <w:rsid w:val="0008557B"/>
    <w:rsid w:val="000B1005"/>
    <w:rsid w:val="000C6807"/>
    <w:rsid w:val="000F26DA"/>
    <w:rsid w:val="00112AEC"/>
    <w:rsid w:val="001160C8"/>
    <w:rsid w:val="00152854"/>
    <w:rsid w:val="00162008"/>
    <w:rsid w:val="0019498C"/>
    <w:rsid w:val="00197DE0"/>
    <w:rsid w:val="001A3267"/>
    <w:rsid w:val="001B2DBB"/>
    <w:rsid w:val="001B4862"/>
    <w:rsid w:val="001E4654"/>
    <w:rsid w:val="00244864"/>
    <w:rsid w:val="00251BDD"/>
    <w:rsid w:val="002623AA"/>
    <w:rsid w:val="00296376"/>
    <w:rsid w:val="00296F5E"/>
    <w:rsid w:val="002A6D87"/>
    <w:rsid w:val="002A7AEC"/>
    <w:rsid w:val="002D299B"/>
    <w:rsid w:val="00312EC1"/>
    <w:rsid w:val="00335A6D"/>
    <w:rsid w:val="00354CAE"/>
    <w:rsid w:val="00381EA7"/>
    <w:rsid w:val="0039568A"/>
    <w:rsid w:val="003A4186"/>
    <w:rsid w:val="003A44A9"/>
    <w:rsid w:val="003C722C"/>
    <w:rsid w:val="003E67FF"/>
    <w:rsid w:val="003F5C59"/>
    <w:rsid w:val="00425A51"/>
    <w:rsid w:val="00445C0D"/>
    <w:rsid w:val="00481966"/>
    <w:rsid w:val="00481F22"/>
    <w:rsid w:val="0048259F"/>
    <w:rsid w:val="00493CFA"/>
    <w:rsid w:val="004C2004"/>
    <w:rsid w:val="004E6BE0"/>
    <w:rsid w:val="005351DF"/>
    <w:rsid w:val="005429A0"/>
    <w:rsid w:val="005667F3"/>
    <w:rsid w:val="005915DC"/>
    <w:rsid w:val="005A5F40"/>
    <w:rsid w:val="005B64CD"/>
    <w:rsid w:val="00671270"/>
    <w:rsid w:val="00680029"/>
    <w:rsid w:val="006966E4"/>
    <w:rsid w:val="006A08BB"/>
    <w:rsid w:val="006C535B"/>
    <w:rsid w:val="006E1F5E"/>
    <w:rsid w:val="006F7425"/>
    <w:rsid w:val="00712226"/>
    <w:rsid w:val="007158D6"/>
    <w:rsid w:val="00734999"/>
    <w:rsid w:val="007B4EF9"/>
    <w:rsid w:val="007C3B9C"/>
    <w:rsid w:val="007F4736"/>
    <w:rsid w:val="00807524"/>
    <w:rsid w:val="0081572B"/>
    <w:rsid w:val="00817E1A"/>
    <w:rsid w:val="0085169A"/>
    <w:rsid w:val="00873956"/>
    <w:rsid w:val="008D2A7C"/>
    <w:rsid w:val="00905DCF"/>
    <w:rsid w:val="009066D1"/>
    <w:rsid w:val="009142AF"/>
    <w:rsid w:val="0092326B"/>
    <w:rsid w:val="009245F2"/>
    <w:rsid w:val="00927460"/>
    <w:rsid w:val="00927895"/>
    <w:rsid w:val="00944173"/>
    <w:rsid w:val="009E6D7B"/>
    <w:rsid w:val="00A17031"/>
    <w:rsid w:val="00A17626"/>
    <w:rsid w:val="00A25AA8"/>
    <w:rsid w:val="00A26918"/>
    <w:rsid w:val="00A60282"/>
    <w:rsid w:val="00A67931"/>
    <w:rsid w:val="00A9451D"/>
    <w:rsid w:val="00AE1817"/>
    <w:rsid w:val="00AF7F55"/>
    <w:rsid w:val="00B41928"/>
    <w:rsid w:val="00B50E3E"/>
    <w:rsid w:val="00B54274"/>
    <w:rsid w:val="00B74D87"/>
    <w:rsid w:val="00B8379E"/>
    <w:rsid w:val="00B87ADE"/>
    <w:rsid w:val="00B915CC"/>
    <w:rsid w:val="00BA5DDD"/>
    <w:rsid w:val="00BB2692"/>
    <w:rsid w:val="00BB5F6B"/>
    <w:rsid w:val="00BF32E5"/>
    <w:rsid w:val="00C2394E"/>
    <w:rsid w:val="00C504F2"/>
    <w:rsid w:val="00C96922"/>
    <w:rsid w:val="00C96997"/>
    <w:rsid w:val="00CA4132"/>
    <w:rsid w:val="00CD12F1"/>
    <w:rsid w:val="00CE4C36"/>
    <w:rsid w:val="00CF7337"/>
    <w:rsid w:val="00D05C61"/>
    <w:rsid w:val="00D4362A"/>
    <w:rsid w:val="00D65D03"/>
    <w:rsid w:val="00D93D65"/>
    <w:rsid w:val="00DE32EF"/>
    <w:rsid w:val="00E07888"/>
    <w:rsid w:val="00E17508"/>
    <w:rsid w:val="00E33434"/>
    <w:rsid w:val="00E66709"/>
    <w:rsid w:val="00E9790B"/>
    <w:rsid w:val="00EA215C"/>
    <w:rsid w:val="00EB5759"/>
    <w:rsid w:val="00EF1321"/>
    <w:rsid w:val="00F142E7"/>
    <w:rsid w:val="00F47873"/>
    <w:rsid w:val="00F60761"/>
    <w:rsid w:val="00F61AA0"/>
    <w:rsid w:val="00F658E1"/>
    <w:rsid w:val="00FB65CB"/>
    <w:rsid w:val="00FF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F53299-B36A-4896-A9A0-E21BF810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85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94417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  <w14:ligatures w14:val="none"/>
      <w14:cntxtAlts w14:val="0"/>
    </w:rPr>
  </w:style>
  <w:style w:type="paragraph" w:styleId="Heading3">
    <w:name w:val="heading 3"/>
    <w:basedOn w:val="Normal"/>
    <w:link w:val="Heading3Char"/>
    <w:uiPriority w:val="9"/>
    <w:qFormat/>
    <w:rsid w:val="00BB5F6B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color w:val="auto"/>
      <w:kern w:val="0"/>
      <w:sz w:val="27"/>
      <w:szCs w:val="27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152854"/>
    <w:pPr>
      <w:spacing w:after="0" w:line="285" w:lineRule="auto"/>
    </w:pPr>
    <w:rPr>
      <w:rFonts w:ascii="Tahoma" w:eastAsia="Times New Roman" w:hAnsi="Tahoma" w:cs="Tahoma"/>
      <w:color w:val="595959"/>
      <w:kern w:val="28"/>
      <w:sz w:val="26"/>
      <w:szCs w:val="26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9441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xt">
    <w:name w:val="text"/>
    <w:basedOn w:val="DefaultParagraphFont"/>
    <w:rsid w:val="00944173"/>
  </w:style>
  <w:style w:type="character" w:customStyle="1" w:styleId="passage-display-bcv">
    <w:name w:val="passage-display-bcv"/>
    <w:basedOn w:val="DefaultParagraphFont"/>
    <w:rsid w:val="00944173"/>
  </w:style>
  <w:style w:type="character" w:customStyle="1" w:styleId="passage-display-version">
    <w:name w:val="passage-display-version"/>
    <w:basedOn w:val="DefaultParagraphFont"/>
    <w:rsid w:val="00944173"/>
  </w:style>
  <w:style w:type="character" w:customStyle="1" w:styleId="woj">
    <w:name w:val="woj"/>
    <w:basedOn w:val="DefaultParagraphFont"/>
    <w:rsid w:val="00944173"/>
  </w:style>
  <w:style w:type="paragraph" w:customStyle="1" w:styleId="chapter-1">
    <w:name w:val="chapter-1"/>
    <w:basedOn w:val="Normal"/>
    <w:rsid w:val="00EA215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styleId="Hyperlink">
    <w:name w:val="Hyperlink"/>
    <w:basedOn w:val="DefaultParagraphFont"/>
    <w:uiPriority w:val="99"/>
    <w:semiHidden/>
    <w:unhideWhenUsed/>
    <w:rsid w:val="00EA21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3956"/>
    <w:pPr>
      <w:ind w:left="720"/>
      <w:contextualSpacing/>
    </w:pPr>
  </w:style>
  <w:style w:type="paragraph" w:styleId="NoSpacing">
    <w:name w:val="No Spacing"/>
    <w:uiPriority w:val="1"/>
    <w:qFormat/>
    <w:rsid w:val="00873956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NormalWeb">
    <w:name w:val="Normal (Web)"/>
    <w:basedOn w:val="Normal"/>
    <w:uiPriority w:val="99"/>
    <w:unhideWhenUsed/>
    <w:rsid w:val="007F473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F5E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paragraph" w:customStyle="1" w:styleId="line">
    <w:name w:val="line"/>
    <w:basedOn w:val="Normal"/>
    <w:rsid w:val="00D93D6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indent-1-breaks">
    <w:name w:val="indent-1-breaks"/>
    <w:basedOn w:val="DefaultParagraphFont"/>
    <w:rsid w:val="00D93D65"/>
  </w:style>
  <w:style w:type="character" w:customStyle="1" w:styleId="indent-2-breaks">
    <w:name w:val="indent-2-breaks"/>
    <w:basedOn w:val="DefaultParagraphFont"/>
    <w:rsid w:val="00D93D65"/>
  </w:style>
  <w:style w:type="paragraph" w:styleId="Header">
    <w:name w:val="header"/>
    <w:basedOn w:val="Normal"/>
    <w:link w:val="HeaderChar"/>
    <w:uiPriority w:val="99"/>
    <w:unhideWhenUsed/>
    <w:rsid w:val="005B6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4CD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5B6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4CD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top-05">
    <w:name w:val="top-05"/>
    <w:basedOn w:val="Normal"/>
    <w:rsid w:val="00B5427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paragraph" w:customStyle="1" w:styleId="chapter-2">
    <w:name w:val="chapter-2"/>
    <w:basedOn w:val="Normal"/>
    <w:rsid w:val="00B5427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Heading3Char">
    <w:name w:val="Heading 3 Char"/>
    <w:basedOn w:val="DefaultParagraphFont"/>
    <w:link w:val="Heading3"/>
    <w:uiPriority w:val="9"/>
    <w:rsid w:val="00BB5F6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mall-caps">
    <w:name w:val="small-caps"/>
    <w:basedOn w:val="DefaultParagraphFont"/>
    <w:rsid w:val="00712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392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78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66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2C28C-8452-4064-9FBB-174C5641F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Hardy</dc:creator>
  <cp:keywords/>
  <dc:description/>
  <cp:lastModifiedBy>Courtney Hardy</cp:lastModifiedBy>
  <cp:revision>3</cp:revision>
  <cp:lastPrinted>2020-09-30T20:47:00Z</cp:lastPrinted>
  <dcterms:created xsi:type="dcterms:W3CDTF">2020-11-11T16:05:00Z</dcterms:created>
  <dcterms:modified xsi:type="dcterms:W3CDTF">2020-11-12T16:51:00Z</dcterms:modified>
</cp:coreProperties>
</file>