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01" w:rsidRDefault="00D4362A" w:rsidP="00632201">
      <w:pPr>
        <w:pStyle w:val="Body"/>
        <w:ind w:left="-72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w:t xml:space="preserve">      </w:t>
      </w:r>
      <w:r w:rsidR="006A08BB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D7B">
        <w:rPr>
          <w:rFonts w:ascii="Barlow Medium" w:hAnsi="Barlow Medium"/>
          <w14:ligatures w14:val="none"/>
        </w:rPr>
        <w:t xml:space="preserve"> </w:t>
      </w:r>
      <w:r w:rsidR="00993259">
        <w:rPr>
          <w:rFonts w:ascii="Barlow Medium" w:hAnsi="Barlow Medium"/>
          <w14:ligatures w14:val="none"/>
        </w:rPr>
        <w:tab/>
      </w:r>
      <w:r w:rsidR="00993259">
        <w:rPr>
          <w:rFonts w:ascii="Barlow Medium" w:hAnsi="Barlow Medium"/>
          <w14:ligatures w14:val="none"/>
        </w:rPr>
        <w:tab/>
      </w:r>
      <w:r w:rsidR="00993259">
        <w:rPr>
          <w:rFonts w:ascii="Barlow Medium" w:hAnsi="Barlow Medium"/>
          <w14:ligatures w14:val="none"/>
        </w:rPr>
        <w:tab/>
      </w:r>
      <w:r w:rsidR="00993259">
        <w:rPr>
          <w:rFonts w:ascii="Barlow Medium" w:hAnsi="Barlow Medium"/>
          <w14:ligatures w14:val="none"/>
        </w:rPr>
        <w:tab/>
      </w:r>
      <w:r w:rsidR="00993259">
        <w:rPr>
          <w:rFonts w:ascii="Barlow Medium" w:hAnsi="Barlow Medium"/>
          <w14:ligatures w14:val="none"/>
        </w:rPr>
        <w:tab/>
      </w:r>
    </w:p>
    <w:p w:rsidR="00632201" w:rsidRPr="00632201" w:rsidRDefault="00632201" w:rsidP="00632201">
      <w:pPr>
        <w:pStyle w:val="Body"/>
        <w:ind w:left="-540"/>
        <w:rPr>
          <w:rFonts w:ascii="Barlow Medium" w:hAnsi="Barlow Medium"/>
          <w:sz w:val="12"/>
          <w14:ligatures w14:val="none"/>
        </w:rPr>
      </w:pPr>
    </w:p>
    <w:p w:rsidR="00632201" w:rsidRDefault="00B8345B" w:rsidP="00632201">
      <w:pPr>
        <w:pStyle w:val="Body"/>
        <w:ind w:left="-360" w:right="-464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NO FEAR NOVEMBER</w:t>
      </w:r>
      <w:r>
        <w:rPr>
          <w:rFonts w:ascii="Barlow Medium" w:hAnsi="Barlow Medium"/>
          <w14:ligatures w14:val="none"/>
        </w:rPr>
        <w:tab/>
      </w:r>
      <w:r w:rsidR="00632201">
        <w:rPr>
          <w:rFonts w:ascii="Barlow Medium" w:hAnsi="Barlow Medium"/>
          <w14:ligatures w14:val="none"/>
        </w:rPr>
        <w:tab/>
      </w:r>
      <w:r w:rsidR="00632201">
        <w:rPr>
          <w:rFonts w:ascii="Barlow Medium" w:hAnsi="Barlow Medium"/>
          <w14:ligatures w14:val="none"/>
        </w:rPr>
        <w:tab/>
      </w:r>
      <w:r w:rsidR="00632201">
        <w:rPr>
          <w:rFonts w:ascii="Barlow Medium" w:hAnsi="Barlow Medium"/>
          <w14:ligatures w14:val="none"/>
        </w:rPr>
        <w:tab/>
      </w:r>
      <w:r w:rsidR="00632201">
        <w:rPr>
          <w:rFonts w:ascii="Barlow Medium" w:hAnsi="Barlow Medium"/>
          <w14:ligatures w14:val="none"/>
        </w:rPr>
        <w:tab/>
      </w:r>
      <w:r w:rsidR="00632201">
        <w:rPr>
          <w:rFonts w:ascii="Barlow Medium" w:hAnsi="Barlow Medium"/>
          <w14:ligatures w14:val="none"/>
        </w:rPr>
        <w:tab/>
      </w:r>
      <w:r w:rsidR="00632201">
        <w:rPr>
          <w:rFonts w:ascii="Barlow Medium" w:hAnsi="Barlow Medium"/>
          <w14:ligatures w14:val="none"/>
        </w:rPr>
        <w:tab/>
        <w:t xml:space="preserve">                             Week of November </w:t>
      </w:r>
    </w:p>
    <w:p w:rsidR="00B8379E" w:rsidRPr="00993259" w:rsidRDefault="00B8345B" w:rsidP="00632201">
      <w:pPr>
        <w:pStyle w:val="Body"/>
        <w:ind w:left="-360" w:right="-464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“Fear of the Future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993259">
        <w:rPr>
          <w:rFonts w:ascii="Barlow Medium" w:hAnsi="Barlow Medium"/>
          <w:i/>
          <w14:ligatures w14:val="none"/>
        </w:rPr>
        <w:tab/>
      </w:r>
      <w:r w:rsidR="00993259">
        <w:rPr>
          <w:rFonts w:ascii="Barlow Medium" w:hAnsi="Barlow Medium"/>
          <w:i/>
          <w14:ligatures w14:val="none"/>
        </w:rPr>
        <w:tab/>
      </w:r>
      <w:r w:rsidR="00993259">
        <w:rPr>
          <w:rFonts w:ascii="Barlow Medium" w:hAnsi="Barlow Medium"/>
          <w:i/>
          <w14:ligatures w14:val="none"/>
        </w:rPr>
        <w:tab/>
      </w:r>
      <w:r w:rsidR="00993259">
        <w:rPr>
          <w:rFonts w:ascii="Barlow Medium" w:hAnsi="Barlow Medium"/>
          <w:i/>
          <w14:ligatures w14:val="none"/>
        </w:rPr>
        <w:tab/>
      </w:r>
      <w:r w:rsidR="00993259">
        <w:rPr>
          <w:rFonts w:ascii="Barlow Medium" w:hAnsi="Barlow Medium"/>
          <w:i/>
          <w14:ligatures w14:val="none"/>
        </w:rPr>
        <w:tab/>
      </w:r>
      <w:r w:rsidR="00993259">
        <w:rPr>
          <w:rFonts w:ascii="Barlow Medium" w:hAnsi="Barlow Medium"/>
          <w:i/>
          <w14:ligatures w14:val="none"/>
        </w:rPr>
        <w:tab/>
      </w:r>
      <w:r w:rsidR="00993259">
        <w:rPr>
          <w:rFonts w:ascii="Barlow Medium" w:hAnsi="Barlow Medium"/>
          <w:i/>
          <w14:ligatures w14:val="none"/>
        </w:rPr>
        <w:tab/>
        <w:t xml:space="preserve">       </w:t>
      </w:r>
      <w:r w:rsidR="00632201">
        <w:rPr>
          <w:rFonts w:ascii="Barlow Medium" w:hAnsi="Barlow Medium"/>
          <w:i/>
          <w14:ligatures w14:val="none"/>
        </w:rPr>
        <w:t xml:space="preserve">                              </w:t>
      </w:r>
      <w:r w:rsidR="00993259">
        <w:rPr>
          <w:rFonts w:ascii="Barlow Medium" w:hAnsi="Barlow Medium"/>
          <w:i/>
          <w14:ligatures w14:val="none"/>
        </w:rPr>
        <w:t xml:space="preserve"> </w:t>
      </w:r>
      <w:r w:rsidR="00993259">
        <w:rPr>
          <w:rFonts w:ascii="Barlow Medium" w:hAnsi="Barlow Medium"/>
          <w14:ligatures w14:val="none"/>
        </w:rPr>
        <w:t>Rev. Kyle Gatlin</w:t>
      </w:r>
    </w:p>
    <w:p w:rsidR="00EF1321" w:rsidRDefault="00EF1321" w:rsidP="00354CAE">
      <w:pPr>
        <w:spacing w:after="0" w:line="240" w:lineRule="auto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</w:p>
    <w:p w:rsidR="00632201" w:rsidRDefault="00632201" w:rsidP="00354CAE">
      <w:pPr>
        <w:spacing w:after="0" w:line="240" w:lineRule="auto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</w:p>
    <w:p w:rsidR="00632201" w:rsidRPr="00E07888" w:rsidRDefault="00632201" w:rsidP="00354CAE">
      <w:pPr>
        <w:spacing w:after="0" w:line="240" w:lineRule="auto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</w:p>
    <w:p w:rsidR="00B54274" w:rsidRPr="00632201" w:rsidRDefault="00B8345B" w:rsidP="00B54274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hanging="1080"/>
        <w:rPr>
          <w:rFonts w:ascii="Barlow" w:hAnsi="Barlow" w:cs="Tahoma"/>
          <w:b/>
          <w:bCs/>
          <w:sz w:val="22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2"/>
          <w:szCs w:val="24"/>
          <w14:ligatures w14:val="none"/>
        </w:rPr>
        <w:t>What do you fe</w:t>
      </w:r>
      <w:r w:rsidR="00415ECC" w:rsidRPr="00632201">
        <w:rPr>
          <w:rFonts w:ascii="Barlow" w:hAnsi="Barlow" w:cs="Tahoma"/>
          <w:b/>
          <w:bCs/>
          <w:sz w:val="22"/>
          <w:szCs w:val="24"/>
          <w14:ligatures w14:val="none"/>
        </w:rPr>
        <w:t xml:space="preserve">ar? </w:t>
      </w:r>
      <w:r w:rsidR="00632201" w:rsidRPr="00632201">
        <w:rPr>
          <w:rFonts w:ascii="Barlow" w:hAnsi="Barlow" w:cs="Tahoma"/>
          <w:b/>
          <w:bCs/>
          <w:sz w:val="22"/>
          <w:szCs w:val="24"/>
          <w14:ligatures w14:val="none"/>
        </w:rPr>
        <w:t xml:space="preserve"> </w:t>
      </w:r>
      <w:r w:rsidR="00415ECC" w:rsidRPr="00632201">
        <w:rPr>
          <w:rFonts w:ascii="Barlow" w:hAnsi="Barlow" w:cs="Tahoma"/>
          <w:bCs/>
          <w:i/>
          <w:sz w:val="22"/>
          <w:szCs w:val="24"/>
          <w14:ligatures w14:val="none"/>
        </w:rPr>
        <w:t>(Text your answer to 334.701</w:t>
      </w:r>
      <w:r w:rsidRPr="00632201">
        <w:rPr>
          <w:rFonts w:ascii="Barlow" w:hAnsi="Barlow" w:cs="Tahoma"/>
          <w:bCs/>
          <w:i/>
          <w:sz w:val="22"/>
          <w:szCs w:val="24"/>
          <w14:ligatures w14:val="none"/>
        </w:rPr>
        <w:t>.0572)</w:t>
      </w:r>
    </w:p>
    <w:p w:rsidR="00E41F11" w:rsidRPr="00632201" w:rsidRDefault="00E41F11" w:rsidP="00E41F11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32"/>
          <w:szCs w:val="12"/>
          <w14:ligatures w14:val="none"/>
        </w:rPr>
      </w:pPr>
      <w:r w:rsidRPr="00632201">
        <w:rPr>
          <w:rFonts w:ascii="Barlow" w:hAnsi="Barlow" w:cs="Tahoma"/>
          <w:b/>
          <w:bCs/>
          <w:sz w:val="10"/>
          <w:szCs w:val="12"/>
          <w14:ligatures w14:val="none"/>
        </w:rPr>
        <w:t xml:space="preserve">  </w:t>
      </w:r>
    </w:p>
    <w:p w:rsidR="00632201" w:rsidRDefault="00B8345B" w:rsidP="00632201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  <w:tab w:val="left" w:pos="360"/>
        </w:tabs>
        <w:spacing w:after="0" w:line="240" w:lineRule="auto"/>
        <w:ind w:hanging="1080"/>
        <w:rPr>
          <w:rFonts w:ascii="Barlow" w:hAnsi="Barlow" w:cs="Tahoma"/>
          <w:b/>
          <w:bCs/>
          <w:sz w:val="22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2"/>
          <w:szCs w:val="24"/>
          <w14:ligatures w14:val="none"/>
        </w:rPr>
        <w:t xml:space="preserve">What is the source of all our fears? </w:t>
      </w:r>
    </w:p>
    <w:p w:rsidR="00B8345B" w:rsidRPr="00632201" w:rsidRDefault="00632201" w:rsidP="00632201">
      <w:pPr>
        <w:widowControl w:val="0"/>
        <w:tabs>
          <w:tab w:val="left" w:pos="-180"/>
          <w:tab w:val="left" w:pos="270"/>
          <w:tab w:val="left" w:pos="360"/>
        </w:tabs>
        <w:spacing w:after="0" w:line="240" w:lineRule="auto"/>
        <w:rPr>
          <w:rFonts w:ascii="Barlow" w:hAnsi="Barlow" w:cs="Tahoma"/>
          <w:b/>
          <w:bCs/>
          <w:sz w:val="22"/>
          <w:szCs w:val="24"/>
          <w14:ligatures w14:val="none"/>
        </w:rPr>
      </w:pPr>
      <w:r>
        <w:rPr>
          <w:rFonts w:ascii="Barlow" w:hAnsi="Barlow" w:cs="Tahoma"/>
          <w:b/>
          <w:bCs/>
          <w:sz w:val="22"/>
          <w:szCs w:val="24"/>
          <w14:ligatures w14:val="none"/>
        </w:rPr>
        <w:t xml:space="preserve">    </w:t>
      </w:r>
      <w:r>
        <w:rPr>
          <w:rFonts w:ascii="Barlow" w:hAnsi="Barlow" w:cs="Tahoma"/>
          <w:b/>
          <w:bCs/>
          <w:sz w:val="22"/>
          <w:szCs w:val="24"/>
          <w14:ligatures w14:val="none"/>
        </w:rPr>
        <w:br/>
        <w:t xml:space="preserve">    </w:t>
      </w:r>
      <w:r w:rsidR="00B8345B" w:rsidRPr="00632201">
        <w:rPr>
          <w:rFonts w:ascii="Barlow" w:hAnsi="Barlow" w:cs="Tahoma"/>
          <w:b/>
          <w:bCs/>
          <w:sz w:val="22"/>
          <w:szCs w:val="24"/>
          <w14:ligatures w14:val="none"/>
        </w:rPr>
        <w:t>Fear of the Future</w:t>
      </w:r>
    </w:p>
    <w:p w:rsidR="00E41F11" w:rsidRPr="00632201" w:rsidRDefault="00E41F11" w:rsidP="00E41F11">
      <w:pPr>
        <w:widowControl w:val="0"/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32"/>
          <w:szCs w:val="12"/>
          <w14:ligatures w14:val="none"/>
        </w:rPr>
      </w:pPr>
      <w:r w:rsidRPr="00632201">
        <w:rPr>
          <w:rFonts w:ascii="Barlow" w:hAnsi="Barlow" w:cs="Tahoma"/>
          <w:b/>
          <w:bCs/>
          <w:sz w:val="10"/>
          <w:szCs w:val="12"/>
          <w14:ligatures w14:val="none"/>
        </w:rPr>
        <w:t xml:space="preserve">  </w:t>
      </w:r>
    </w:p>
    <w:p w:rsidR="00B8345B" w:rsidRPr="00632201" w:rsidRDefault="00B8345B" w:rsidP="00B54274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hanging="1080"/>
        <w:rPr>
          <w:rFonts w:ascii="Barlow" w:hAnsi="Barlow" w:cs="Tahoma"/>
          <w:b/>
          <w:bCs/>
          <w:sz w:val="22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2"/>
          <w:szCs w:val="24"/>
          <w14:ligatures w14:val="none"/>
        </w:rPr>
        <w:t>We face our fear with Feelings</w:t>
      </w:r>
    </w:p>
    <w:p w:rsidR="00E41F11" w:rsidRPr="00632201" w:rsidRDefault="00E41F11" w:rsidP="00E41F11">
      <w:pPr>
        <w:widowControl w:val="0"/>
        <w:tabs>
          <w:tab w:val="left" w:pos="-180"/>
          <w:tab w:val="left" w:pos="270"/>
        </w:tabs>
        <w:spacing w:after="0" w:line="240" w:lineRule="auto"/>
        <w:rPr>
          <w:rFonts w:ascii="Barlow" w:hAnsi="Barlow" w:cs="Tahoma"/>
          <w:b/>
          <w:bCs/>
          <w:sz w:val="10"/>
          <w:szCs w:val="12"/>
          <w14:ligatures w14:val="none"/>
        </w:rPr>
      </w:pPr>
      <w:r w:rsidRPr="00632201">
        <w:rPr>
          <w:rFonts w:ascii="Barlow" w:hAnsi="Barlow" w:cs="Tahoma"/>
          <w:b/>
          <w:bCs/>
          <w:sz w:val="10"/>
          <w:szCs w:val="12"/>
          <w14:ligatures w14:val="none"/>
        </w:rPr>
        <w:t xml:space="preserve">  </w:t>
      </w:r>
    </w:p>
    <w:p w:rsidR="00B8345B" w:rsidRPr="00632201" w:rsidRDefault="00B8345B" w:rsidP="00E41F11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ind w:left="180"/>
        <w:rPr>
          <w:rFonts w:ascii="Barlow" w:hAnsi="Barlow" w:cs="Tahoma"/>
          <w:b/>
          <w:bCs/>
          <w:sz w:val="22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2"/>
          <w:szCs w:val="24"/>
          <w14:ligatures w14:val="none"/>
        </w:rPr>
        <w:t>F</w:t>
      </w:r>
      <w:r w:rsidRPr="00632201">
        <w:rPr>
          <w:rFonts w:ascii="Barlow" w:hAnsi="Barlow" w:cs="Tahoma"/>
          <w:bCs/>
          <w:sz w:val="22"/>
          <w:szCs w:val="24"/>
          <w14:ligatures w14:val="none"/>
        </w:rPr>
        <w:t>uture</w:t>
      </w:r>
    </w:p>
    <w:p w:rsidR="00B8345B" w:rsidRPr="00632201" w:rsidRDefault="00B8345B" w:rsidP="00E41F11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ind w:left="180"/>
        <w:rPr>
          <w:rFonts w:ascii="Barlow" w:hAnsi="Barlow" w:cs="Tahoma"/>
          <w:b/>
          <w:bCs/>
          <w:sz w:val="22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2"/>
          <w:szCs w:val="24"/>
          <w14:ligatures w14:val="none"/>
        </w:rPr>
        <w:t>E</w:t>
      </w:r>
      <w:r w:rsidRPr="00632201">
        <w:rPr>
          <w:rFonts w:ascii="Barlow" w:hAnsi="Barlow" w:cs="Tahoma"/>
          <w:bCs/>
          <w:sz w:val="22"/>
          <w:szCs w:val="24"/>
          <w14:ligatures w14:val="none"/>
        </w:rPr>
        <w:t>vents</w:t>
      </w:r>
    </w:p>
    <w:p w:rsidR="00B8345B" w:rsidRPr="00632201" w:rsidRDefault="00B8345B" w:rsidP="00E41F11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ind w:left="180"/>
        <w:rPr>
          <w:rFonts w:ascii="Barlow" w:hAnsi="Barlow" w:cs="Tahoma"/>
          <w:b/>
          <w:bCs/>
          <w:sz w:val="22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2"/>
          <w:szCs w:val="24"/>
          <w14:ligatures w14:val="none"/>
        </w:rPr>
        <w:t>A</w:t>
      </w:r>
      <w:r w:rsidRPr="00632201">
        <w:rPr>
          <w:rFonts w:ascii="Barlow" w:hAnsi="Barlow" w:cs="Tahoma"/>
          <w:bCs/>
          <w:sz w:val="22"/>
          <w:szCs w:val="24"/>
          <w14:ligatures w14:val="none"/>
        </w:rPr>
        <w:t>lready</w:t>
      </w:r>
    </w:p>
    <w:p w:rsidR="00B8345B" w:rsidRPr="00632201" w:rsidRDefault="00B8345B" w:rsidP="00E41F11">
      <w:pPr>
        <w:pStyle w:val="ListParagraph"/>
        <w:widowControl w:val="0"/>
        <w:tabs>
          <w:tab w:val="left" w:pos="-180"/>
          <w:tab w:val="left" w:pos="270"/>
        </w:tabs>
        <w:spacing w:after="0" w:line="240" w:lineRule="auto"/>
        <w:ind w:left="180"/>
        <w:rPr>
          <w:rFonts w:ascii="Barlow" w:hAnsi="Barlow" w:cs="Tahoma"/>
          <w:b/>
          <w:bCs/>
          <w:sz w:val="22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2"/>
          <w:szCs w:val="24"/>
          <w14:ligatures w14:val="none"/>
        </w:rPr>
        <w:t>R</w:t>
      </w:r>
      <w:r w:rsidRPr="00632201">
        <w:rPr>
          <w:rFonts w:ascii="Barlow" w:hAnsi="Barlow" w:cs="Tahoma"/>
          <w:bCs/>
          <w:sz w:val="22"/>
          <w:szCs w:val="24"/>
          <w14:ligatures w14:val="none"/>
        </w:rPr>
        <w:t>uined</w:t>
      </w:r>
    </w:p>
    <w:p w:rsidR="00070D8A" w:rsidRPr="00632201" w:rsidRDefault="00B54274" w:rsidP="00B8345B">
      <w:pPr>
        <w:widowControl w:val="0"/>
        <w:tabs>
          <w:tab w:val="left" w:pos="-180"/>
          <w:tab w:val="left" w:pos="270"/>
        </w:tabs>
        <w:spacing w:after="0" w:line="240" w:lineRule="auto"/>
        <w:ind w:left="-360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632201">
        <w:rPr>
          <w:rFonts w:ascii="Barlow" w:hAnsi="Barlow" w:cs="Tahoma"/>
          <w:b/>
          <w:bCs/>
          <w:sz w:val="10"/>
          <w:szCs w:val="12"/>
          <w14:ligatures w14:val="none"/>
        </w:rPr>
        <w:t xml:space="preserve">   </w:t>
      </w:r>
      <w:r w:rsidR="002A6D87" w:rsidRPr="00632201">
        <w:rPr>
          <w:rFonts w:ascii="Barlow" w:hAnsi="Barlow" w:cs="Tahoma"/>
          <w:b/>
          <w:bCs/>
          <w:sz w:val="10"/>
          <w:szCs w:val="12"/>
          <w14:ligatures w14:val="none"/>
        </w:rPr>
        <w:t xml:space="preserve"> </w:t>
      </w:r>
      <w:r w:rsidRPr="00632201">
        <w:rPr>
          <w:rFonts w:ascii="Barlow" w:hAnsi="Barlow" w:cs="Tahoma"/>
          <w:b/>
          <w:bCs/>
          <w:sz w:val="10"/>
          <w:szCs w:val="12"/>
          <w14:ligatures w14:val="none"/>
        </w:rPr>
        <w:t xml:space="preserve">  </w:t>
      </w:r>
    </w:p>
    <w:p w:rsidR="00B8345B" w:rsidRPr="00632201" w:rsidRDefault="00B8345B" w:rsidP="00F658E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hanging="180"/>
        <w:rPr>
          <w:rFonts w:ascii="Barlow" w:hAnsi="Barlow" w:cs="Tahoma"/>
          <w:b/>
          <w:bCs/>
          <w:sz w:val="22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2"/>
          <w:szCs w:val="24"/>
          <w14:ligatures w14:val="none"/>
        </w:rPr>
        <w:t>We face our fear with a Foundation</w:t>
      </w:r>
    </w:p>
    <w:p w:rsidR="00B54274" w:rsidRPr="00632201" w:rsidRDefault="00B8345B" w:rsidP="00B8345B">
      <w:pPr>
        <w:widowControl w:val="0"/>
        <w:tabs>
          <w:tab w:val="left" w:pos="270"/>
        </w:tabs>
        <w:spacing w:after="0" w:line="240" w:lineRule="auto"/>
        <w:ind w:left="-360"/>
        <w:rPr>
          <w:rFonts w:ascii="Barlow" w:hAnsi="Barlow" w:cs="Tahoma"/>
          <w:b/>
          <w:bCs/>
          <w:szCs w:val="12"/>
          <w14:ligatures w14:val="none"/>
        </w:rPr>
      </w:pPr>
      <w:r w:rsidRPr="00632201">
        <w:rPr>
          <w:rFonts w:ascii="Barlow" w:hAnsi="Barlow" w:cs="Tahoma"/>
          <w:b/>
          <w:bCs/>
          <w:sz w:val="10"/>
          <w:szCs w:val="12"/>
          <w14:ligatures w14:val="none"/>
        </w:rPr>
        <w:t xml:space="preserve">    </w:t>
      </w:r>
      <w:r w:rsidR="00B54274" w:rsidRPr="00632201">
        <w:rPr>
          <w:rFonts w:ascii="Barlow" w:hAnsi="Barlow" w:cs="Tahoma"/>
          <w:b/>
          <w:bCs/>
          <w:sz w:val="10"/>
          <w:szCs w:val="12"/>
          <w14:ligatures w14:val="none"/>
        </w:rPr>
        <w:t xml:space="preserve">   </w:t>
      </w:r>
    </w:p>
    <w:p w:rsidR="00632201" w:rsidRDefault="00FB0974" w:rsidP="00632201">
      <w:pPr>
        <w:pStyle w:val="ListParagraph"/>
        <w:widowControl w:val="0"/>
        <w:tabs>
          <w:tab w:val="left" w:pos="180"/>
        </w:tabs>
        <w:spacing w:after="0" w:line="240" w:lineRule="auto"/>
        <w:ind w:left="180"/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</w:pPr>
      <w:r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(Psalm</w:t>
      </w:r>
      <w:r w:rsidR="00B8345B"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 27:1</w:t>
      </w:r>
      <w:r w:rsidR="00070D8A"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)</w:t>
      </w:r>
      <w:r w:rsidR="00B8345B"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 The Lord is my light and my salvation— </w:t>
      </w:r>
      <w:r w:rsidR="00993259"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whom shall I fear? </w:t>
      </w:r>
      <w:r w:rsidR="00B8345B"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The Lo</w:t>
      </w:r>
      <w:r w:rsidR="00C623A8"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rd is the stronghold of my life </w:t>
      </w:r>
      <w:r w:rsidR="00B8345B"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of whom shall I be afraid?</w:t>
      </w:r>
      <w:r w:rsidR="00070D8A"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 </w:t>
      </w:r>
    </w:p>
    <w:p w:rsidR="00B54274" w:rsidRPr="00632201" w:rsidRDefault="00B54274" w:rsidP="00632201">
      <w:pPr>
        <w:widowControl w:val="0"/>
        <w:tabs>
          <w:tab w:val="left" w:pos="18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</w:rPr>
      </w:pPr>
      <w:r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  <w:t xml:space="preserve">  </w:t>
      </w:r>
    </w:p>
    <w:p w:rsidR="00B54274" w:rsidRPr="00632201" w:rsidRDefault="00B8345B" w:rsidP="00B54274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9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4"/>
          <w:szCs w:val="24"/>
          <w14:ligatures w14:val="none"/>
        </w:rPr>
        <w:t>We remember so we can react</w:t>
      </w:r>
    </w:p>
    <w:p w:rsidR="00B54274" w:rsidRPr="00632201" w:rsidRDefault="00B54274" w:rsidP="00B8345B">
      <w:pPr>
        <w:widowControl w:val="0"/>
        <w:tabs>
          <w:tab w:val="left" w:pos="270"/>
        </w:tabs>
        <w:spacing w:after="0" w:line="240" w:lineRule="auto"/>
        <w:ind w:left="-360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632201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 </w:t>
      </w:r>
      <w:r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12"/>
          <w:szCs w:val="12"/>
        </w:rPr>
        <w:t xml:space="preserve">  </w:t>
      </w:r>
    </w:p>
    <w:p w:rsidR="00B8345B" w:rsidRPr="00632201" w:rsidRDefault="00B8345B" w:rsidP="00B54274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9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i/>
          <w:sz w:val="24"/>
          <w:szCs w:val="24"/>
          <w14:ligatures w14:val="none"/>
        </w:rPr>
        <w:t>“The foundation of fear is the fear of the future. And the foundation for the future is the fear of God.”</w:t>
      </w:r>
      <w:r w:rsidRPr="00632201">
        <w:rPr>
          <w:rFonts w:ascii="Barlow" w:hAnsi="Barlow" w:cs="Tahoma"/>
          <w:b/>
          <w:bCs/>
          <w:sz w:val="24"/>
          <w:szCs w:val="24"/>
          <w14:ligatures w14:val="none"/>
        </w:rPr>
        <w:t xml:space="preserve"> –Ed Young </w:t>
      </w:r>
    </w:p>
    <w:p w:rsidR="00B8345B" w:rsidRPr="00632201" w:rsidRDefault="00B8345B" w:rsidP="00B8345B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</w:t>
      </w:r>
    </w:p>
    <w:p w:rsidR="00E41F11" w:rsidRPr="00632201" w:rsidRDefault="00E41F11" w:rsidP="00C623A8">
      <w:pPr>
        <w:pStyle w:val="ListParagraph"/>
        <w:widowControl w:val="0"/>
        <w:tabs>
          <w:tab w:val="left" w:pos="270"/>
        </w:tabs>
        <w:spacing w:after="0" w:line="240" w:lineRule="auto"/>
        <w:ind w:hanging="540"/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</w:pPr>
      <w:r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(Proverbs 1:7) The fear of the Lord is the beginning of knowledge, but fools despise wisdom and instruction.</w:t>
      </w:r>
    </w:p>
    <w:p w:rsidR="00E41F11" w:rsidRPr="00632201" w:rsidRDefault="00E41F11" w:rsidP="00E41F11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</w:pPr>
      <w:r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  </w:t>
      </w:r>
    </w:p>
    <w:p w:rsidR="00632201" w:rsidRDefault="00E41F11" w:rsidP="00632201">
      <w:pPr>
        <w:pStyle w:val="ListParagraph"/>
        <w:widowControl w:val="0"/>
        <w:tabs>
          <w:tab w:val="left" w:pos="270"/>
        </w:tabs>
        <w:spacing w:after="0" w:line="240" w:lineRule="auto"/>
        <w:ind w:left="180"/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</w:pPr>
      <w:r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(1 John 4:18) There is no fear in love. But </w:t>
      </w:r>
      <w:r w:rsidRPr="00632201">
        <w:rPr>
          <w:rStyle w:val="passage-display-bcv"/>
          <w:rFonts w:ascii="Barlow" w:eastAsiaTheme="majorEastAsia" w:hAnsi="Barlow" w:cs="Times New Roman"/>
          <w:b/>
          <w:bCs/>
          <w:color w:val="595959" w:themeColor="text1" w:themeTint="A6"/>
          <w:u w:val="single"/>
        </w:rPr>
        <w:t>perfect love drives out fear</w:t>
      </w:r>
      <w:r w:rsidRPr="00632201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, because fear has to do with punishment. The one who fears is not made perfect in love.</w:t>
      </w:r>
    </w:p>
    <w:p w:rsidR="00E41F11" w:rsidRPr="00632201" w:rsidRDefault="00E41F11" w:rsidP="00632201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sz w:val="32"/>
          <w:szCs w:val="32"/>
        </w:rPr>
      </w:pPr>
    </w:p>
    <w:p w:rsidR="00B8345B" w:rsidRPr="00632201" w:rsidRDefault="00B8345B" w:rsidP="00B54274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9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4"/>
          <w:szCs w:val="24"/>
          <w14:ligatures w14:val="none"/>
        </w:rPr>
        <w:t>Don’t make fear more than it is</w:t>
      </w:r>
    </w:p>
    <w:p w:rsidR="00E41F11" w:rsidRPr="00632201" w:rsidRDefault="00E41F11" w:rsidP="00E41F11">
      <w:pPr>
        <w:pStyle w:val="ListParagraph"/>
        <w:widowControl w:val="0"/>
        <w:tabs>
          <w:tab w:val="left" w:pos="270"/>
        </w:tabs>
        <w:spacing w:after="0" w:line="240" w:lineRule="auto"/>
        <w:ind w:left="-90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632201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</w:t>
      </w:r>
    </w:p>
    <w:p w:rsidR="00E41F11" w:rsidRPr="00632201" w:rsidRDefault="00B8345B" w:rsidP="00E41F1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9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4"/>
          <w:szCs w:val="24"/>
          <w14:ligatures w14:val="none"/>
        </w:rPr>
        <w:t>Our Goal: I want to be fearless and I want to fear less</w:t>
      </w:r>
    </w:p>
    <w:p w:rsidR="00E41F11" w:rsidRPr="00632201" w:rsidRDefault="00E41F11" w:rsidP="00E41F11">
      <w:pPr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Cs w:val="12"/>
          <w14:ligatures w14:val="none"/>
        </w:rPr>
      </w:pPr>
      <w:r w:rsidRPr="00632201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</w:t>
      </w:r>
    </w:p>
    <w:p w:rsidR="00E41F11" w:rsidRPr="00632201" w:rsidRDefault="00E41F11" w:rsidP="00632201">
      <w:pPr>
        <w:pStyle w:val="ListParagraph"/>
        <w:widowControl w:val="0"/>
        <w:tabs>
          <w:tab w:val="left" w:pos="180"/>
        </w:tabs>
        <w:spacing w:after="0" w:line="240" w:lineRule="auto"/>
        <w:ind w:left="180"/>
        <w:rPr>
          <w:rStyle w:val="passage-display-bcv"/>
          <w:rFonts w:ascii="Barlow" w:eastAsiaTheme="majorEastAsia" w:hAnsi="Barlow" w:cs="Times New Roman"/>
          <w:color w:val="595959" w:themeColor="text1" w:themeTint="A6"/>
        </w:rPr>
      </w:pPr>
      <w:r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>(Matthew 6:34)</w:t>
      </w:r>
      <w:r w:rsidR="00F22AA7"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 xml:space="preserve"> </w:t>
      </w:r>
      <w:r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>Therefore do not worry about tomorrow, for tomorrow will worry about itself. Each day has enough trouble of its own.</w:t>
      </w:r>
    </w:p>
    <w:p w:rsidR="00E41F11" w:rsidRPr="00632201" w:rsidRDefault="00E41F11" w:rsidP="00E41F11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</w:pPr>
      <w:r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  <w:sz w:val="12"/>
          <w:szCs w:val="12"/>
        </w:rPr>
        <w:t xml:space="preserve">  </w:t>
      </w:r>
    </w:p>
    <w:p w:rsidR="00632201" w:rsidRDefault="00632201" w:rsidP="00632201">
      <w:pPr>
        <w:pStyle w:val="ListParagraph"/>
        <w:widowControl w:val="0"/>
        <w:tabs>
          <w:tab w:val="left" w:pos="270"/>
        </w:tabs>
        <w:spacing w:after="0" w:line="240" w:lineRule="auto"/>
        <w:ind w:left="-90" w:firstLine="270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632201" w:rsidRDefault="00632201" w:rsidP="00632201">
      <w:pPr>
        <w:pStyle w:val="ListParagraph"/>
        <w:widowControl w:val="0"/>
        <w:tabs>
          <w:tab w:val="left" w:pos="270"/>
        </w:tabs>
        <w:spacing w:after="0" w:line="240" w:lineRule="auto"/>
        <w:ind w:left="-90" w:firstLine="270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B8345B" w:rsidRPr="00632201" w:rsidRDefault="00B8345B" w:rsidP="00632201">
      <w:pPr>
        <w:pStyle w:val="ListParagraph"/>
        <w:widowControl w:val="0"/>
        <w:tabs>
          <w:tab w:val="left" w:pos="270"/>
        </w:tabs>
        <w:spacing w:after="0" w:line="240" w:lineRule="auto"/>
        <w:ind w:left="-90" w:firstLine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4"/>
          <w:szCs w:val="24"/>
          <w14:ligatures w14:val="none"/>
        </w:rPr>
        <w:t>F</w:t>
      </w:r>
      <w:r w:rsidRPr="00632201">
        <w:rPr>
          <w:rFonts w:ascii="Barlow" w:hAnsi="Barlow" w:cs="Tahoma"/>
          <w:bCs/>
          <w:sz w:val="24"/>
          <w:szCs w:val="24"/>
          <w14:ligatures w14:val="none"/>
        </w:rPr>
        <w:t>ace</w:t>
      </w:r>
    </w:p>
    <w:p w:rsidR="00B8345B" w:rsidRPr="00632201" w:rsidRDefault="00B8345B" w:rsidP="00632201">
      <w:pPr>
        <w:pStyle w:val="ListParagraph"/>
        <w:widowControl w:val="0"/>
        <w:tabs>
          <w:tab w:val="left" w:pos="270"/>
        </w:tabs>
        <w:spacing w:after="0" w:line="240" w:lineRule="auto"/>
        <w:ind w:left="-90" w:firstLine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4"/>
          <w:szCs w:val="24"/>
          <w14:ligatures w14:val="none"/>
        </w:rPr>
        <w:t>E</w:t>
      </w:r>
      <w:r w:rsidRPr="00632201">
        <w:rPr>
          <w:rFonts w:ascii="Barlow" w:hAnsi="Barlow" w:cs="Tahoma"/>
          <w:bCs/>
          <w:sz w:val="24"/>
          <w:szCs w:val="24"/>
          <w14:ligatures w14:val="none"/>
        </w:rPr>
        <w:t>veryday</w:t>
      </w:r>
    </w:p>
    <w:p w:rsidR="00B8345B" w:rsidRPr="00632201" w:rsidRDefault="00B8345B" w:rsidP="00632201">
      <w:pPr>
        <w:pStyle w:val="ListParagraph"/>
        <w:widowControl w:val="0"/>
        <w:tabs>
          <w:tab w:val="left" w:pos="270"/>
        </w:tabs>
        <w:spacing w:after="0" w:line="240" w:lineRule="auto"/>
        <w:ind w:left="-90" w:firstLine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4"/>
          <w:szCs w:val="24"/>
          <w14:ligatures w14:val="none"/>
        </w:rPr>
        <w:t>A</w:t>
      </w:r>
      <w:r w:rsidRPr="00632201">
        <w:rPr>
          <w:rFonts w:ascii="Barlow" w:hAnsi="Barlow" w:cs="Tahoma"/>
          <w:bCs/>
          <w:sz w:val="24"/>
          <w:szCs w:val="24"/>
          <w14:ligatures w14:val="none"/>
        </w:rPr>
        <w:t>nd</w:t>
      </w:r>
    </w:p>
    <w:p w:rsidR="00B8345B" w:rsidRPr="00632201" w:rsidRDefault="00B8345B" w:rsidP="00632201">
      <w:pPr>
        <w:pStyle w:val="ListParagraph"/>
        <w:widowControl w:val="0"/>
        <w:tabs>
          <w:tab w:val="left" w:pos="270"/>
        </w:tabs>
        <w:spacing w:after="0" w:line="240" w:lineRule="auto"/>
        <w:ind w:left="-90" w:firstLine="270"/>
        <w:rPr>
          <w:rFonts w:ascii="Barlow" w:hAnsi="Barlow" w:cs="Tahoma"/>
          <w:bCs/>
          <w:sz w:val="24"/>
          <w:szCs w:val="24"/>
          <w14:ligatures w14:val="none"/>
        </w:rPr>
      </w:pPr>
      <w:r w:rsidRPr="00632201">
        <w:rPr>
          <w:rFonts w:ascii="Barlow" w:hAnsi="Barlow" w:cs="Tahoma"/>
          <w:b/>
          <w:bCs/>
          <w:sz w:val="24"/>
          <w:szCs w:val="24"/>
          <w14:ligatures w14:val="none"/>
        </w:rPr>
        <w:t>R</w:t>
      </w:r>
      <w:r w:rsidRPr="00632201">
        <w:rPr>
          <w:rFonts w:ascii="Barlow" w:hAnsi="Barlow" w:cs="Tahoma"/>
          <w:bCs/>
          <w:sz w:val="24"/>
          <w:szCs w:val="24"/>
          <w14:ligatures w14:val="none"/>
        </w:rPr>
        <w:t>eboot</w:t>
      </w:r>
    </w:p>
    <w:p w:rsidR="00E41F11" w:rsidRPr="00632201" w:rsidRDefault="00E41F11" w:rsidP="00B8345B">
      <w:pPr>
        <w:pStyle w:val="ListParagraph"/>
        <w:widowControl w:val="0"/>
        <w:tabs>
          <w:tab w:val="left" w:pos="270"/>
        </w:tabs>
        <w:spacing w:after="0" w:line="240" w:lineRule="auto"/>
        <w:ind w:left="-90"/>
        <w:rPr>
          <w:rFonts w:ascii="Barlow" w:hAnsi="Barlow" w:cs="Tahoma"/>
          <w:bCs/>
          <w:szCs w:val="12"/>
          <w14:ligatures w14:val="none"/>
        </w:rPr>
      </w:pPr>
      <w:r w:rsidRPr="00632201">
        <w:rPr>
          <w:rFonts w:ascii="Barlow" w:hAnsi="Barlow" w:cs="Tahoma"/>
          <w:bCs/>
          <w:sz w:val="12"/>
          <w:szCs w:val="12"/>
          <w14:ligatures w14:val="none"/>
        </w:rPr>
        <w:t xml:space="preserve">  </w:t>
      </w:r>
      <w:r w:rsidR="00C623A8" w:rsidRPr="00632201">
        <w:rPr>
          <w:rFonts w:ascii="Barlow" w:hAnsi="Barlow" w:cs="Tahoma"/>
          <w:bCs/>
          <w:sz w:val="12"/>
          <w:szCs w:val="12"/>
          <w14:ligatures w14:val="none"/>
        </w:rPr>
        <w:t xml:space="preserve">  </w:t>
      </w:r>
      <w:bookmarkStart w:id="0" w:name="_GoBack"/>
      <w:bookmarkEnd w:id="0"/>
    </w:p>
    <w:p w:rsidR="00E41F11" w:rsidRPr="00632201" w:rsidRDefault="00F22AA7" w:rsidP="00993259">
      <w:pPr>
        <w:pStyle w:val="ListParagraph"/>
        <w:widowControl w:val="0"/>
        <w:tabs>
          <w:tab w:val="left" w:pos="270"/>
        </w:tabs>
        <w:spacing w:after="0" w:line="240" w:lineRule="auto"/>
        <w:ind w:left="180"/>
        <w:rPr>
          <w:rStyle w:val="passage-display-bcv"/>
          <w:rFonts w:ascii="Barlow" w:eastAsiaTheme="majorEastAsia" w:hAnsi="Barlow" w:cs="Times New Roman"/>
          <w:color w:val="595959" w:themeColor="text1" w:themeTint="A6"/>
        </w:rPr>
      </w:pPr>
      <w:r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 xml:space="preserve">(Romans 8:15) </w:t>
      </w:r>
      <w:r w:rsidR="00E41F11"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 xml:space="preserve">The Spirit you received does not make you slaves, so that you live in fear again; rather, the Spirit you received brought about your adoption to </w:t>
      </w:r>
      <w:proofErr w:type="spellStart"/>
      <w:r w:rsidR="00E41F11"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>sonship</w:t>
      </w:r>
      <w:proofErr w:type="spellEnd"/>
      <w:r w:rsidR="00E41F11"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>. And by him we cry, “Abba,</w:t>
      </w:r>
      <w:r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 xml:space="preserve"> </w:t>
      </w:r>
      <w:r w:rsidR="00E41F11" w:rsidRPr="00632201">
        <w:rPr>
          <w:rStyle w:val="passage-display-bcv"/>
          <w:rFonts w:ascii="Barlow" w:eastAsiaTheme="majorEastAsia" w:hAnsi="Barlow" w:cs="Times New Roman"/>
          <w:color w:val="595959" w:themeColor="text1" w:themeTint="A6"/>
        </w:rPr>
        <w:t>Father.”</w:t>
      </w:r>
    </w:p>
    <w:p w:rsidR="00C96922" w:rsidRDefault="00C96922" w:rsidP="004E6BE0">
      <w:pPr>
        <w:pStyle w:val="NoSpacing"/>
        <w:jc w:val="right"/>
      </w:pPr>
    </w:p>
    <w:p w:rsidR="00632201" w:rsidRDefault="00632201" w:rsidP="004E6BE0">
      <w:pPr>
        <w:pStyle w:val="NoSpacing"/>
        <w:jc w:val="right"/>
      </w:pPr>
    </w:p>
    <w:p w:rsidR="00632201" w:rsidRDefault="00632201" w:rsidP="004E6BE0">
      <w:pPr>
        <w:pStyle w:val="NoSpacing"/>
        <w:jc w:val="right"/>
      </w:pPr>
    </w:p>
    <w:p w:rsidR="00632201" w:rsidRDefault="00632201" w:rsidP="004E6BE0">
      <w:pPr>
        <w:pStyle w:val="NoSpacing"/>
        <w:jc w:val="right"/>
      </w:pPr>
    </w:p>
    <w:p w:rsidR="00632201" w:rsidRPr="00680029" w:rsidRDefault="00632201" w:rsidP="00632201">
      <w:pPr>
        <w:pStyle w:val="NoSpacing"/>
        <w:jc w:val="right"/>
      </w:pPr>
      <w:r w:rsidRPr="00425A51">
        <w:rPr>
          <w:rFonts w:ascii="Barlow" w:hAnsi="Barlow"/>
          <w:i/>
        </w:rPr>
        <w:t>All scriptures are NIV</w:t>
      </w:r>
    </w:p>
    <w:p w:rsidR="00632201" w:rsidRDefault="00632201" w:rsidP="00632201">
      <w:pPr>
        <w:pStyle w:val="NoSpacing"/>
        <w:jc w:val="right"/>
      </w:pPr>
      <w:r>
        <w:rPr>
          <w:rFonts w:ascii="Barlow" w:hAnsi="Barlow"/>
          <w:i/>
        </w:rPr>
        <w:t>Resources www.creativepastors.com</w:t>
      </w:r>
    </w:p>
    <w:p w:rsidR="00632201" w:rsidRDefault="00632201" w:rsidP="004E6BE0">
      <w:pPr>
        <w:pStyle w:val="NoSpacing"/>
        <w:jc w:val="right"/>
      </w:pPr>
    </w:p>
    <w:sectPr w:rsidR="00632201" w:rsidSect="00993259">
      <w:pgSz w:w="12240" w:h="15840"/>
      <w:pgMar w:top="1267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32" w:rsidRDefault="00DB5E32" w:rsidP="005B64CD">
      <w:pPr>
        <w:spacing w:after="0" w:line="240" w:lineRule="auto"/>
      </w:pPr>
      <w:r>
        <w:separator/>
      </w:r>
    </w:p>
  </w:endnote>
  <w:endnote w:type="continuationSeparator" w:id="0">
    <w:p w:rsidR="00DB5E32" w:rsidRDefault="00DB5E32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32" w:rsidRDefault="00DB5E32" w:rsidP="005B64CD">
      <w:pPr>
        <w:spacing w:after="0" w:line="240" w:lineRule="auto"/>
      </w:pPr>
      <w:r>
        <w:separator/>
      </w:r>
    </w:p>
  </w:footnote>
  <w:footnote w:type="continuationSeparator" w:id="0">
    <w:p w:rsidR="00DB5E32" w:rsidRDefault="00DB5E32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3C60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55FB7"/>
    <w:rsid w:val="000648BF"/>
    <w:rsid w:val="00070D8A"/>
    <w:rsid w:val="000B1005"/>
    <w:rsid w:val="000C6807"/>
    <w:rsid w:val="000F26DA"/>
    <w:rsid w:val="001160C8"/>
    <w:rsid w:val="00152854"/>
    <w:rsid w:val="00162008"/>
    <w:rsid w:val="0019498C"/>
    <w:rsid w:val="00197DE0"/>
    <w:rsid w:val="001B4862"/>
    <w:rsid w:val="001E4654"/>
    <w:rsid w:val="00244864"/>
    <w:rsid w:val="00251BDD"/>
    <w:rsid w:val="002623AA"/>
    <w:rsid w:val="00296F5E"/>
    <w:rsid w:val="002A6D87"/>
    <w:rsid w:val="002A7AEC"/>
    <w:rsid w:val="002D299B"/>
    <w:rsid w:val="00312EC1"/>
    <w:rsid w:val="00335A6D"/>
    <w:rsid w:val="00354CAE"/>
    <w:rsid w:val="00381EA7"/>
    <w:rsid w:val="003A44A9"/>
    <w:rsid w:val="003C722C"/>
    <w:rsid w:val="003E67FF"/>
    <w:rsid w:val="00415ECC"/>
    <w:rsid w:val="00425A51"/>
    <w:rsid w:val="00445C0D"/>
    <w:rsid w:val="00481966"/>
    <w:rsid w:val="0048259F"/>
    <w:rsid w:val="004C2004"/>
    <w:rsid w:val="004E6BE0"/>
    <w:rsid w:val="005429A0"/>
    <w:rsid w:val="005667F3"/>
    <w:rsid w:val="005915DC"/>
    <w:rsid w:val="005B64CD"/>
    <w:rsid w:val="00632201"/>
    <w:rsid w:val="00671270"/>
    <w:rsid w:val="00680029"/>
    <w:rsid w:val="006966E4"/>
    <w:rsid w:val="006A08BB"/>
    <w:rsid w:val="006C535B"/>
    <w:rsid w:val="006E1F5E"/>
    <w:rsid w:val="007158D6"/>
    <w:rsid w:val="00734999"/>
    <w:rsid w:val="007B4EF9"/>
    <w:rsid w:val="007C3B9C"/>
    <w:rsid w:val="007F4736"/>
    <w:rsid w:val="00807524"/>
    <w:rsid w:val="0081572B"/>
    <w:rsid w:val="00817E1A"/>
    <w:rsid w:val="0085169A"/>
    <w:rsid w:val="00873956"/>
    <w:rsid w:val="008D2A7C"/>
    <w:rsid w:val="00905DCF"/>
    <w:rsid w:val="009066D1"/>
    <w:rsid w:val="009142AF"/>
    <w:rsid w:val="0092326B"/>
    <w:rsid w:val="009245F2"/>
    <w:rsid w:val="00927460"/>
    <w:rsid w:val="00927895"/>
    <w:rsid w:val="00944173"/>
    <w:rsid w:val="00993259"/>
    <w:rsid w:val="009E6D7B"/>
    <w:rsid w:val="00A17031"/>
    <w:rsid w:val="00A60282"/>
    <w:rsid w:val="00A71E5D"/>
    <w:rsid w:val="00A9451D"/>
    <w:rsid w:val="00AE1817"/>
    <w:rsid w:val="00B41928"/>
    <w:rsid w:val="00B50E3E"/>
    <w:rsid w:val="00B54274"/>
    <w:rsid w:val="00B74D87"/>
    <w:rsid w:val="00B8345B"/>
    <w:rsid w:val="00B8379E"/>
    <w:rsid w:val="00B915CC"/>
    <w:rsid w:val="00BA5DDD"/>
    <w:rsid w:val="00BB2692"/>
    <w:rsid w:val="00BF32E5"/>
    <w:rsid w:val="00C2394E"/>
    <w:rsid w:val="00C623A8"/>
    <w:rsid w:val="00C96922"/>
    <w:rsid w:val="00CD12F1"/>
    <w:rsid w:val="00CE4C36"/>
    <w:rsid w:val="00CF7337"/>
    <w:rsid w:val="00D4362A"/>
    <w:rsid w:val="00D65D03"/>
    <w:rsid w:val="00D93D65"/>
    <w:rsid w:val="00DB5E32"/>
    <w:rsid w:val="00DE32EF"/>
    <w:rsid w:val="00E07888"/>
    <w:rsid w:val="00E17508"/>
    <w:rsid w:val="00E33434"/>
    <w:rsid w:val="00E41F11"/>
    <w:rsid w:val="00E9790B"/>
    <w:rsid w:val="00EA215C"/>
    <w:rsid w:val="00EF1321"/>
    <w:rsid w:val="00F22AA7"/>
    <w:rsid w:val="00F47873"/>
    <w:rsid w:val="00F60761"/>
    <w:rsid w:val="00F61AA0"/>
    <w:rsid w:val="00F658E1"/>
    <w:rsid w:val="00FB097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mall-caps">
    <w:name w:val="small-caps"/>
    <w:basedOn w:val="DefaultParagraphFont"/>
    <w:rsid w:val="00E4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D256-E062-44D2-9F85-47A3319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2020-09-30T20:47:00Z</cp:lastPrinted>
  <dcterms:created xsi:type="dcterms:W3CDTF">2020-10-29T21:20:00Z</dcterms:created>
  <dcterms:modified xsi:type="dcterms:W3CDTF">2020-10-29T21:20:00Z</dcterms:modified>
</cp:coreProperties>
</file>