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8BB" w:rsidRDefault="006A08BB" w:rsidP="00152854">
      <w:pPr>
        <w:pStyle w:val="Body"/>
        <w:rPr>
          <w:rFonts w:ascii="Barlow Medium" w:hAnsi="Barlow Medium"/>
          <w14:ligatures w14:val="none"/>
        </w:rPr>
      </w:pPr>
      <w:bookmarkStart w:id="0" w:name="_GoBack"/>
      <w:bookmarkEnd w:id="0"/>
      <w:r>
        <w:rPr>
          <w:rFonts w:ascii="Barlow Medium" w:hAnsi="Barlow Medium"/>
          <w:noProof/>
          <w14:ligatures w14:val="none"/>
          <w14:cntxtAlts w14:val="0"/>
        </w:rPr>
        <w:drawing>
          <wp:inline distT="0" distB="0" distL="0" distR="0">
            <wp:extent cx="2414225" cy="60965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nant UMC.png"/>
                    <pic:cNvPicPr/>
                  </pic:nvPicPr>
                  <pic:blipFill>
                    <a:blip r:embed="rId5">
                      <a:extLst>
                        <a:ext uri="{28A0092B-C50C-407E-A947-70E740481C1C}">
                          <a14:useLocalDpi xmlns:a14="http://schemas.microsoft.com/office/drawing/2010/main" val="0"/>
                        </a:ext>
                      </a:extLst>
                    </a:blip>
                    <a:stretch>
                      <a:fillRect/>
                    </a:stretch>
                  </pic:blipFill>
                  <pic:spPr>
                    <a:xfrm>
                      <a:off x="0" y="0"/>
                      <a:ext cx="2414225" cy="609653"/>
                    </a:xfrm>
                    <a:prstGeom prst="rect">
                      <a:avLst/>
                    </a:prstGeom>
                  </pic:spPr>
                </pic:pic>
              </a:graphicData>
            </a:graphic>
          </wp:inline>
        </w:drawing>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t xml:space="preserve">      Week of </w:t>
      </w:r>
      <w:r w:rsidR="00296F5E">
        <w:rPr>
          <w:rFonts w:ascii="Barlow Medium" w:hAnsi="Barlow Medium"/>
          <w14:ligatures w14:val="none"/>
        </w:rPr>
        <w:t>June 14</w:t>
      </w:r>
    </w:p>
    <w:p w:rsidR="006A08BB" w:rsidRPr="006A08BB" w:rsidRDefault="006A08BB" w:rsidP="006A08BB">
      <w:pPr>
        <w:pStyle w:val="Body"/>
        <w:spacing w:line="240" w:lineRule="auto"/>
        <w:rPr>
          <w:rFonts w:ascii="Barlow Medium" w:hAnsi="Barlow Medium"/>
          <w:sz w:val="8"/>
          <w14:ligatures w14:val="none"/>
        </w:rPr>
      </w:pPr>
    </w:p>
    <w:p w:rsidR="00425A51" w:rsidRDefault="00EA215C" w:rsidP="006A08BB">
      <w:pPr>
        <w:pStyle w:val="Body"/>
        <w:spacing w:line="240" w:lineRule="auto"/>
        <w:rPr>
          <w:rFonts w:ascii="Barlow Medium" w:hAnsi="Barlow Medium"/>
          <w14:ligatures w14:val="none"/>
        </w:rPr>
      </w:pPr>
      <w:r>
        <w:rPr>
          <w:rFonts w:ascii="Barlow Medium" w:hAnsi="Barlow Medium"/>
          <w14:ligatures w14:val="none"/>
        </w:rPr>
        <w:t>Get Your Life Back</w:t>
      </w:r>
      <w:r w:rsidR="005429A0">
        <w:rPr>
          <w:rFonts w:ascii="Barlow Medium" w:hAnsi="Barlow Medium"/>
          <w14:ligatures w14:val="none"/>
        </w:rPr>
        <w:t xml:space="preserve">  </w:t>
      </w:r>
      <w:r w:rsidR="005429A0">
        <w:rPr>
          <w:rFonts w:ascii="Barlow Medium" w:hAnsi="Barlow Medium"/>
          <w14:ligatures w14:val="none"/>
        </w:rPr>
        <w:tab/>
      </w:r>
      <w:r w:rsidR="005429A0">
        <w:rPr>
          <w:rFonts w:ascii="Barlow Medium" w:hAnsi="Barlow Medium"/>
          <w14:ligatures w14:val="none"/>
        </w:rPr>
        <w:tab/>
      </w:r>
      <w:r w:rsidR="005429A0">
        <w:rPr>
          <w:rFonts w:ascii="Barlow Medium" w:hAnsi="Barlow Medium"/>
          <w14:ligatures w14:val="none"/>
        </w:rPr>
        <w:tab/>
        <w:t xml:space="preserve">                     </w:t>
      </w:r>
      <w:r w:rsidR="00162008">
        <w:rPr>
          <w:rFonts w:ascii="Barlow Medium" w:hAnsi="Barlow Medium"/>
          <w14:ligatures w14:val="none"/>
        </w:rPr>
        <w:t xml:space="preserve"> </w:t>
      </w:r>
      <w:r w:rsidR="00944173">
        <w:rPr>
          <w:rFonts w:ascii="Barlow Medium" w:hAnsi="Barlow Medium"/>
          <w14:ligatures w14:val="none"/>
        </w:rPr>
        <w:tab/>
        <w:t xml:space="preserve"> </w:t>
      </w:r>
      <w:r>
        <w:rPr>
          <w:rFonts w:ascii="Barlow Medium" w:hAnsi="Barlow Medium"/>
          <w14:ligatures w14:val="none"/>
        </w:rPr>
        <w:t xml:space="preserve">                     </w:t>
      </w:r>
      <w:r w:rsidR="00296F5E">
        <w:rPr>
          <w:rFonts w:ascii="Barlow Medium" w:hAnsi="Barlow Medium"/>
          <w14:ligatures w14:val="none"/>
        </w:rPr>
        <w:t xml:space="preserve">             Rev. Kyle Gatlin</w:t>
      </w:r>
    </w:p>
    <w:p w:rsidR="00152854" w:rsidRPr="00425A51" w:rsidRDefault="00425A51" w:rsidP="006A08BB">
      <w:pPr>
        <w:pStyle w:val="Body"/>
        <w:spacing w:line="240" w:lineRule="auto"/>
        <w:rPr>
          <w:rFonts w:ascii="Barlow Medium" w:hAnsi="Barlow Medium"/>
          <w:i/>
          <w14:ligatures w14:val="none"/>
        </w:rPr>
      </w:pPr>
      <w:r w:rsidRPr="00425A51">
        <w:rPr>
          <w:rFonts w:ascii="Barlow Medium" w:hAnsi="Barlow Medium"/>
          <w:i/>
          <w14:ligatures w14:val="none"/>
        </w:rPr>
        <w:t xml:space="preserve">When </w:t>
      </w:r>
      <w:proofErr w:type="gramStart"/>
      <w:r w:rsidRPr="00425A51">
        <w:rPr>
          <w:rFonts w:ascii="Barlow Medium" w:hAnsi="Barlow Medium"/>
          <w:i/>
          <w14:ligatures w14:val="none"/>
        </w:rPr>
        <w:t>You</w:t>
      </w:r>
      <w:proofErr w:type="gramEnd"/>
      <w:r w:rsidRPr="00425A51">
        <w:rPr>
          <w:rFonts w:ascii="Barlow Medium" w:hAnsi="Barlow Medium"/>
          <w:i/>
          <w14:ligatures w14:val="none"/>
        </w:rPr>
        <w:t xml:space="preserve"> are Overwhelmed</w:t>
      </w:r>
      <w:r w:rsidR="00152854" w:rsidRPr="00425A51">
        <w:rPr>
          <w:rFonts w:ascii="Barlow Medium" w:hAnsi="Barlow Medium"/>
          <w:i/>
          <w14:ligatures w14:val="none"/>
        </w:rPr>
        <w:t xml:space="preserve">      </w:t>
      </w:r>
      <w:r w:rsidR="00162008" w:rsidRPr="00425A51">
        <w:rPr>
          <w:rFonts w:ascii="Barlow Medium" w:hAnsi="Barlow Medium"/>
          <w:i/>
          <w14:ligatures w14:val="none"/>
        </w:rPr>
        <w:t xml:space="preserve">                               </w:t>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r>
      <w:r>
        <w:rPr>
          <w:rFonts w:ascii="Barlow Medium" w:hAnsi="Barlow Medium"/>
          <w:i/>
          <w14:ligatures w14:val="none"/>
        </w:rPr>
        <w:tab/>
        <w:t xml:space="preserve">  June 6:1-13; 25-40</w:t>
      </w:r>
    </w:p>
    <w:p w:rsidR="00152854" w:rsidRDefault="00152854" w:rsidP="006A08BB">
      <w:pPr>
        <w:pStyle w:val="Body"/>
        <w:spacing w:line="240" w:lineRule="auto"/>
        <w:jc w:val="right"/>
        <w:rPr>
          <w:rFonts w:ascii="Barlow Medium" w:hAnsi="Barlow Medium"/>
          <w14:ligatures w14:val="none"/>
        </w:rPr>
      </w:pPr>
    </w:p>
    <w:p w:rsidR="00425A51" w:rsidRPr="00425A51" w:rsidRDefault="00425A51" w:rsidP="00F60761">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B</w:t>
      </w:r>
      <w:r w:rsidR="006966E4" w:rsidRPr="00425A51">
        <w:rPr>
          <w:rFonts w:ascii="Tahoma" w:hAnsi="Tahoma" w:cs="Tahoma"/>
          <w:b/>
          <w:bCs/>
          <w:sz w:val="24"/>
          <w:szCs w:val="24"/>
          <w14:ligatures w14:val="none"/>
        </w:rPr>
        <w:t>______________</w:t>
      </w:r>
    </w:p>
    <w:p w:rsidR="00425A51" w:rsidRPr="00425A51" w:rsidRDefault="00425A51" w:rsidP="00F60761">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H</w:t>
      </w:r>
      <w:r w:rsidR="006966E4" w:rsidRPr="00425A51">
        <w:rPr>
          <w:rFonts w:ascii="Tahoma" w:hAnsi="Tahoma" w:cs="Tahoma"/>
          <w:b/>
          <w:bCs/>
          <w:sz w:val="24"/>
          <w:szCs w:val="24"/>
          <w14:ligatures w14:val="none"/>
        </w:rPr>
        <w:t>______________</w:t>
      </w:r>
    </w:p>
    <w:p w:rsidR="00425A51" w:rsidRPr="00425A51" w:rsidRDefault="00425A51" w:rsidP="00F60761">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A</w:t>
      </w:r>
      <w:r w:rsidR="006966E4" w:rsidRPr="00425A51">
        <w:rPr>
          <w:rFonts w:ascii="Tahoma" w:hAnsi="Tahoma" w:cs="Tahoma"/>
          <w:b/>
          <w:bCs/>
          <w:sz w:val="24"/>
          <w:szCs w:val="24"/>
          <w14:ligatures w14:val="none"/>
        </w:rPr>
        <w:t>______________</w:t>
      </w:r>
    </w:p>
    <w:p w:rsidR="00425A51" w:rsidRPr="00425A51" w:rsidRDefault="00425A51" w:rsidP="00F60761">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G</w:t>
      </w:r>
      <w:r w:rsidR="006966E4" w:rsidRPr="00425A51">
        <w:rPr>
          <w:rFonts w:ascii="Tahoma" w:hAnsi="Tahoma" w:cs="Tahoma"/>
          <w:b/>
          <w:bCs/>
          <w:sz w:val="24"/>
          <w:szCs w:val="24"/>
          <w14:ligatures w14:val="none"/>
        </w:rPr>
        <w:t>______________</w:t>
      </w:r>
    </w:p>
    <w:p w:rsidR="00425A51" w:rsidRPr="00425A51" w:rsidRDefault="00425A51" w:rsidP="00F60761">
      <w:pPr>
        <w:widowControl w:val="0"/>
        <w:spacing w:after="0" w:line="240" w:lineRule="auto"/>
        <w:rPr>
          <w:rFonts w:ascii="Barlow" w:hAnsi="Barlow" w:cs="Tahoma"/>
          <w:b/>
          <w:bCs/>
          <w:sz w:val="24"/>
          <w:szCs w:val="24"/>
          <w14:ligatures w14:val="none"/>
        </w:rPr>
      </w:pPr>
    </w:p>
    <w:p w:rsidR="00152854" w:rsidRPr="00425A51" w:rsidRDefault="00425A51" w:rsidP="00F60761">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 xml:space="preserve">God is in the </w:t>
      </w:r>
      <w:r w:rsidRPr="00425A51">
        <w:rPr>
          <w:rFonts w:ascii="Tahoma" w:hAnsi="Tahoma" w:cs="Tahoma"/>
          <w:b/>
          <w:bCs/>
          <w:sz w:val="24"/>
          <w:szCs w:val="24"/>
          <w14:ligatures w14:val="none"/>
        </w:rPr>
        <w:t>________________</w:t>
      </w:r>
      <w:r w:rsidRPr="00425A51">
        <w:rPr>
          <w:rFonts w:ascii="Barlow" w:hAnsi="Barlow" w:cs="Tahoma"/>
          <w:b/>
          <w:bCs/>
          <w:sz w:val="24"/>
          <w:szCs w:val="24"/>
          <w14:ligatures w14:val="none"/>
        </w:rPr>
        <w:t xml:space="preserve"> Business</w:t>
      </w:r>
    </w:p>
    <w:p w:rsidR="00F60761" w:rsidRPr="00425A51" w:rsidRDefault="00425A51" w:rsidP="00425A51">
      <w:pPr>
        <w:widowControl w:val="0"/>
        <w:tabs>
          <w:tab w:val="left" w:pos="5580"/>
        </w:tabs>
        <w:spacing w:after="0" w:line="240" w:lineRule="auto"/>
        <w:rPr>
          <w:rFonts w:ascii="Barlow" w:hAnsi="Barlow"/>
          <w:sz w:val="24"/>
          <w:szCs w:val="24"/>
          <w14:ligatures w14:val="none"/>
        </w:rPr>
      </w:pPr>
      <w:r w:rsidRPr="00425A51">
        <w:rPr>
          <w:rFonts w:ascii="Barlow" w:hAnsi="Barlow"/>
          <w:sz w:val="24"/>
          <w:szCs w:val="24"/>
          <w14:ligatures w14:val="none"/>
        </w:rPr>
        <w:tab/>
      </w:r>
    </w:p>
    <w:p w:rsidR="007F4736" w:rsidRPr="007F4736" w:rsidRDefault="00944173" w:rsidP="007F4736">
      <w:pPr>
        <w:pStyle w:val="Heading1"/>
        <w:spacing w:before="0" w:line="231" w:lineRule="atLeast"/>
        <w:ind w:left="270"/>
        <w:rPr>
          <w:rStyle w:val="passage-display-bcv"/>
          <w:rFonts w:ascii="Barlow" w:hAnsi="Barlow"/>
          <w:bCs/>
          <w:color w:val="595959" w:themeColor="text1" w:themeTint="A6"/>
          <w:sz w:val="20"/>
          <w:szCs w:val="20"/>
        </w:rPr>
      </w:pPr>
      <w:r w:rsidRPr="007F4736">
        <w:rPr>
          <w:rStyle w:val="passage-display-bcv"/>
          <w:rFonts w:ascii="Barlow" w:hAnsi="Barlow"/>
          <w:bCs/>
          <w:color w:val="595959" w:themeColor="text1" w:themeTint="A6"/>
          <w:sz w:val="20"/>
          <w:szCs w:val="20"/>
        </w:rPr>
        <w:t xml:space="preserve"> </w:t>
      </w:r>
      <w:r w:rsidR="00425A51" w:rsidRPr="00425A51">
        <w:rPr>
          <w:rStyle w:val="passage-display-bcv"/>
          <w:rFonts w:ascii="Barlow" w:hAnsi="Barlow"/>
          <w:bCs/>
          <w:color w:val="595959" w:themeColor="text1" w:themeTint="A6"/>
          <w:sz w:val="20"/>
          <w:szCs w:val="20"/>
        </w:rPr>
        <w:t xml:space="preserve">(John 6:5) </w:t>
      </w:r>
      <w:r w:rsidR="007F4736">
        <w:rPr>
          <w:rStyle w:val="passage-display-bcv"/>
          <w:rFonts w:ascii="Barlow" w:hAnsi="Barlow"/>
          <w:bCs/>
          <w:color w:val="595959" w:themeColor="text1" w:themeTint="A6"/>
          <w:sz w:val="20"/>
          <w:szCs w:val="20"/>
        </w:rPr>
        <w:t xml:space="preserve">  </w:t>
      </w:r>
      <w:r w:rsidR="007F4736" w:rsidRPr="007F4736">
        <w:rPr>
          <w:rStyle w:val="passage-display-bcv"/>
          <w:rFonts w:ascii="Barlow" w:hAnsi="Barlow"/>
          <w:bCs/>
          <w:color w:val="595959" w:themeColor="text1" w:themeTint="A6"/>
          <w:sz w:val="20"/>
          <w:szCs w:val="20"/>
        </w:rPr>
        <w:t>When Jesus looked up and saw a great crowd coming toward him, he said to Philip, “Where shall we buy bread for these people to eat?” </w:t>
      </w:r>
    </w:p>
    <w:p w:rsidR="00E9790B" w:rsidRDefault="00E9790B" w:rsidP="00425A51">
      <w:pPr>
        <w:pStyle w:val="Heading1"/>
        <w:spacing w:before="0" w:line="231" w:lineRule="atLeast"/>
        <w:ind w:left="270"/>
        <w:rPr>
          <w:rStyle w:val="passage-display-bcv"/>
          <w:rFonts w:ascii="Barlow" w:hAnsi="Barlow"/>
          <w:bCs/>
          <w:color w:val="595959" w:themeColor="text1" w:themeTint="A6"/>
          <w:sz w:val="20"/>
          <w:szCs w:val="20"/>
        </w:rPr>
      </w:pPr>
    </w:p>
    <w:p w:rsidR="00425A51" w:rsidRPr="00425A51" w:rsidRDefault="00425A51" w:rsidP="00425A51">
      <w:pPr>
        <w:pStyle w:val="Heading1"/>
        <w:spacing w:before="0" w:line="231" w:lineRule="atLeast"/>
        <w:ind w:left="270"/>
        <w:rPr>
          <w:rStyle w:val="passage-display-bcv"/>
          <w:rFonts w:ascii="Barlow" w:hAnsi="Barlow"/>
          <w:bCs/>
          <w:color w:val="595959" w:themeColor="text1" w:themeTint="A6"/>
          <w:sz w:val="20"/>
          <w:szCs w:val="20"/>
        </w:rPr>
      </w:pPr>
      <w:r w:rsidRPr="00425A51">
        <w:rPr>
          <w:rStyle w:val="passage-display-bcv"/>
          <w:rFonts w:ascii="Barlow" w:hAnsi="Barlow"/>
          <w:bCs/>
          <w:color w:val="595959" w:themeColor="text1" w:themeTint="A6"/>
          <w:sz w:val="20"/>
          <w:szCs w:val="20"/>
        </w:rPr>
        <w:t xml:space="preserve">(John 6:7) </w:t>
      </w:r>
      <w:r w:rsidR="00E9790B">
        <w:rPr>
          <w:rStyle w:val="passage-display-bcv"/>
          <w:rFonts w:ascii="Barlow" w:hAnsi="Barlow"/>
          <w:bCs/>
          <w:color w:val="595959" w:themeColor="text1" w:themeTint="A6"/>
          <w:sz w:val="20"/>
          <w:szCs w:val="20"/>
        </w:rPr>
        <w:t xml:space="preserve"> </w:t>
      </w:r>
      <w:r w:rsidR="00E9790B" w:rsidRPr="007F4736">
        <w:rPr>
          <w:rStyle w:val="passage-display-bcv"/>
          <w:rFonts w:ascii="Barlow" w:hAnsi="Barlow"/>
          <w:bCs/>
          <w:color w:val="595959" w:themeColor="text1" w:themeTint="A6"/>
          <w:sz w:val="20"/>
          <w:szCs w:val="20"/>
        </w:rPr>
        <w:t>Philip answered him, “It would take more than half a year’s wages to buy enough bread for each one to have a bite!”</w:t>
      </w:r>
    </w:p>
    <w:p w:rsidR="00EA215C" w:rsidRPr="00425A51" w:rsidRDefault="00EA215C" w:rsidP="00EA215C">
      <w:pPr>
        <w:pStyle w:val="Heading1"/>
        <w:spacing w:before="0" w:line="231" w:lineRule="atLeast"/>
        <w:ind w:left="270"/>
        <w:rPr>
          <w:rStyle w:val="passage-display-bcv"/>
          <w:rFonts w:ascii="Barlow" w:hAnsi="Barlow"/>
          <w:bCs/>
          <w:color w:val="595959" w:themeColor="text1" w:themeTint="A6"/>
          <w:sz w:val="20"/>
          <w:szCs w:val="20"/>
        </w:rPr>
      </w:pPr>
    </w:p>
    <w:p w:rsidR="00EA215C" w:rsidRPr="00425A51" w:rsidRDefault="00425A51" w:rsidP="00EA215C">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 xml:space="preserve">When we are </w:t>
      </w:r>
      <w:r w:rsidRPr="00425A51">
        <w:rPr>
          <w:rFonts w:ascii="Tahoma" w:hAnsi="Tahoma" w:cs="Tahoma"/>
          <w:b/>
          <w:bCs/>
          <w:sz w:val="24"/>
          <w:szCs w:val="24"/>
          <w14:ligatures w14:val="none"/>
        </w:rPr>
        <w:t>________________</w:t>
      </w:r>
      <w:r w:rsidRPr="00425A51">
        <w:rPr>
          <w:rFonts w:ascii="Barlow" w:hAnsi="Barlow" w:cs="Tahoma"/>
          <w:b/>
          <w:bCs/>
          <w:sz w:val="24"/>
          <w:szCs w:val="24"/>
          <w14:ligatures w14:val="none"/>
        </w:rPr>
        <w:t xml:space="preserve"> it’s hard to think about anything else</w:t>
      </w:r>
    </w:p>
    <w:p w:rsidR="00425A51" w:rsidRPr="00E9790B" w:rsidRDefault="00425A51" w:rsidP="00EA215C">
      <w:pPr>
        <w:widowControl w:val="0"/>
        <w:spacing w:after="0" w:line="240" w:lineRule="auto"/>
        <w:rPr>
          <w:rFonts w:ascii="Barlow" w:hAnsi="Barlow" w:cs="Tahoma"/>
          <w:b/>
          <w:bCs/>
          <w:szCs w:val="24"/>
          <w14:ligatures w14:val="none"/>
        </w:rPr>
      </w:pPr>
    </w:p>
    <w:p w:rsidR="00425A51" w:rsidRPr="00425A51" w:rsidRDefault="00425A51" w:rsidP="00425A51">
      <w:pPr>
        <w:pStyle w:val="Heading1"/>
        <w:spacing w:before="0" w:line="231" w:lineRule="atLeast"/>
        <w:ind w:left="270"/>
        <w:rPr>
          <w:rStyle w:val="passage-display-bcv"/>
          <w:rFonts w:ascii="Barlow" w:hAnsi="Barlow"/>
          <w:bCs/>
          <w:color w:val="595959" w:themeColor="text1" w:themeTint="A6"/>
          <w:sz w:val="20"/>
          <w:szCs w:val="20"/>
        </w:rPr>
      </w:pPr>
      <w:r w:rsidRPr="00425A51">
        <w:rPr>
          <w:rStyle w:val="passage-display-bcv"/>
          <w:rFonts w:ascii="Barlow" w:hAnsi="Barlow"/>
          <w:bCs/>
          <w:color w:val="595959" w:themeColor="text1" w:themeTint="A6"/>
          <w:sz w:val="20"/>
          <w:szCs w:val="20"/>
        </w:rPr>
        <w:t xml:space="preserve">(John 6:8-9) </w:t>
      </w:r>
      <w:r w:rsidR="007F4736">
        <w:rPr>
          <w:rStyle w:val="passage-display-bcv"/>
          <w:rFonts w:ascii="Barlow" w:hAnsi="Barlow"/>
          <w:bCs/>
          <w:color w:val="595959" w:themeColor="text1" w:themeTint="A6"/>
          <w:sz w:val="20"/>
          <w:szCs w:val="20"/>
        </w:rPr>
        <w:t xml:space="preserve"> </w:t>
      </w:r>
      <w:r w:rsidR="007F4736" w:rsidRPr="007F4736">
        <w:rPr>
          <w:rStyle w:val="passage-display-bcv"/>
          <w:rFonts w:ascii="Barlow" w:hAnsi="Barlow"/>
          <w:bCs/>
          <w:color w:val="595959" w:themeColor="text1" w:themeTint="A6"/>
          <w:sz w:val="20"/>
          <w:szCs w:val="20"/>
        </w:rPr>
        <w:t>Another of his disciples, Andrew, Simon Peter’s brother, spoke up, </w:t>
      </w:r>
      <w:r w:rsidR="007F4736" w:rsidRPr="00E9790B">
        <w:rPr>
          <w:rStyle w:val="passage-display-bcv"/>
          <w:rFonts w:ascii="Barlow" w:hAnsi="Barlow"/>
          <w:color w:val="595959" w:themeColor="text1" w:themeTint="A6"/>
          <w:sz w:val="20"/>
          <w:szCs w:val="20"/>
          <w:vertAlign w:val="superscript"/>
        </w:rPr>
        <w:t>9</w:t>
      </w:r>
      <w:r w:rsidR="007F4736" w:rsidRPr="007F4736">
        <w:rPr>
          <w:rStyle w:val="passage-display-bcv"/>
          <w:rFonts w:ascii="Barlow" w:hAnsi="Barlow"/>
          <w:color w:val="595959" w:themeColor="text1" w:themeTint="A6"/>
          <w:sz w:val="20"/>
          <w:szCs w:val="20"/>
        </w:rPr>
        <w:t> </w:t>
      </w:r>
      <w:r w:rsidR="007F4736" w:rsidRPr="007F4736">
        <w:rPr>
          <w:rStyle w:val="passage-display-bcv"/>
          <w:rFonts w:ascii="Barlow" w:hAnsi="Barlow"/>
          <w:bCs/>
          <w:color w:val="595959" w:themeColor="text1" w:themeTint="A6"/>
          <w:sz w:val="20"/>
          <w:szCs w:val="20"/>
        </w:rPr>
        <w:t>“Here is a boy with five small barley loaves and two small fish, but how far will they go among so many?”</w:t>
      </w:r>
    </w:p>
    <w:p w:rsidR="00425A51" w:rsidRPr="00425A51" w:rsidRDefault="00425A51" w:rsidP="00EA215C">
      <w:pPr>
        <w:widowControl w:val="0"/>
        <w:spacing w:after="0" w:line="240" w:lineRule="auto"/>
        <w:rPr>
          <w:rFonts w:ascii="Barlow" w:hAnsi="Barlow" w:cs="Tahoma"/>
          <w:b/>
          <w:bCs/>
          <w:sz w:val="24"/>
          <w:szCs w:val="24"/>
          <w14:ligatures w14:val="none"/>
        </w:rPr>
      </w:pPr>
    </w:p>
    <w:p w:rsidR="00425A51" w:rsidRDefault="00425A51" w:rsidP="00EA215C">
      <w:pPr>
        <w:widowControl w:val="0"/>
        <w:spacing w:after="0" w:line="240" w:lineRule="auto"/>
        <w:rPr>
          <w:rFonts w:ascii="Tahoma" w:hAnsi="Tahoma" w:cs="Tahoma"/>
          <w:b/>
          <w:bCs/>
          <w:sz w:val="24"/>
          <w:szCs w:val="24"/>
          <w14:ligatures w14:val="none"/>
        </w:rPr>
      </w:pPr>
      <w:r w:rsidRPr="00425A51">
        <w:rPr>
          <w:rFonts w:ascii="Barlow" w:hAnsi="Barlow" w:cs="Tahoma"/>
          <w:b/>
          <w:bCs/>
          <w:sz w:val="24"/>
          <w:szCs w:val="24"/>
          <w14:ligatures w14:val="none"/>
        </w:rPr>
        <w:t xml:space="preserve">God always </w:t>
      </w:r>
      <w:r w:rsidRPr="00425A51">
        <w:rPr>
          <w:rFonts w:ascii="Tahoma" w:hAnsi="Tahoma" w:cs="Tahoma"/>
          <w:b/>
          <w:bCs/>
          <w:sz w:val="24"/>
          <w:szCs w:val="24"/>
          <w14:ligatures w14:val="none"/>
        </w:rPr>
        <w:t>_______________</w:t>
      </w:r>
      <w:r w:rsidR="006966E4">
        <w:rPr>
          <w:rFonts w:ascii="Tahoma" w:hAnsi="Tahoma" w:cs="Tahoma"/>
          <w:b/>
          <w:bCs/>
          <w:sz w:val="24"/>
          <w:szCs w:val="24"/>
          <w14:ligatures w14:val="none"/>
        </w:rPr>
        <w:t>___________</w:t>
      </w:r>
      <w:r w:rsidRPr="00425A51">
        <w:rPr>
          <w:rFonts w:ascii="Tahoma" w:hAnsi="Tahoma" w:cs="Tahoma"/>
          <w:b/>
          <w:bCs/>
          <w:sz w:val="24"/>
          <w:szCs w:val="24"/>
          <w14:ligatures w14:val="none"/>
        </w:rPr>
        <w:t>_</w:t>
      </w:r>
    </w:p>
    <w:p w:rsidR="006966E4" w:rsidRPr="00425A51" w:rsidRDefault="006966E4" w:rsidP="00EA215C">
      <w:pPr>
        <w:widowControl w:val="0"/>
        <w:spacing w:after="0" w:line="240" w:lineRule="auto"/>
        <w:rPr>
          <w:rFonts w:ascii="Barlow" w:hAnsi="Barlow" w:cs="Tahoma"/>
          <w:b/>
          <w:bCs/>
          <w:sz w:val="24"/>
          <w:szCs w:val="24"/>
          <w14:ligatures w14:val="none"/>
        </w:rPr>
      </w:pPr>
    </w:p>
    <w:p w:rsidR="00425A51" w:rsidRDefault="00425A51" w:rsidP="00EA215C">
      <w:pPr>
        <w:widowControl w:val="0"/>
        <w:spacing w:after="0" w:line="240" w:lineRule="auto"/>
        <w:rPr>
          <w:rFonts w:ascii="Tahoma" w:hAnsi="Tahoma" w:cs="Tahoma"/>
          <w:b/>
          <w:bCs/>
          <w:sz w:val="24"/>
          <w:szCs w:val="24"/>
          <w14:ligatures w14:val="none"/>
        </w:rPr>
      </w:pPr>
      <w:r w:rsidRPr="00425A51">
        <w:rPr>
          <w:rFonts w:ascii="Barlow" w:hAnsi="Barlow" w:cs="Tahoma"/>
          <w:b/>
          <w:bCs/>
          <w:sz w:val="24"/>
          <w:szCs w:val="24"/>
          <w14:ligatures w14:val="none"/>
        </w:rPr>
        <w:t xml:space="preserve">God wants </w:t>
      </w:r>
      <w:r w:rsidRPr="00425A51">
        <w:rPr>
          <w:rFonts w:ascii="Tahoma" w:hAnsi="Tahoma" w:cs="Tahoma"/>
          <w:b/>
          <w:bCs/>
          <w:sz w:val="24"/>
          <w:szCs w:val="24"/>
          <w14:ligatures w14:val="none"/>
        </w:rPr>
        <w:t>__________</w:t>
      </w:r>
      <w:r w:rsidR="006966E4">
        <w:rPr>
          <w:rFonts w:ascii="Tahoma" w:hAnsi="Tahoma" w:cs="Tahoma"/>
          <w:b/>
          <w:bCs/>
          <w:sz w:val="24"/>
          <w:szCs w:val="24"/>
          <w14:ligatures w14:val="none"/>
        </w:rPr>
        <w:t>__________________</w:t>
      </w:r>
      <w:r w:rsidRPr="00425A51">
        <w:rPr>
          <w:rFonts w:ascii="Tahoma" w:hAnsi="Tahoma" w:cs="Tahoma"/>
          <w:b/>
          <w:bCs/>
          <w:sz w:val="24"/>
          <w:szCs w:val="24"/>
          <w14:ligatures w14:val="none"/>
        </w:rPr>
        <w:t>______</w:t>
      </w:r>
    </w:p>
    <w:p w:rsidR="006966E4" w:rsidRPr="00E9790B" w:rsidRDefault="006966E4" w:rsidP="00EA215C">
      <w:pPr>
        <w:widowControl w:val="0"/>
        <w:spacing w:after="0" w:line="240" w:lineRule="auto"/>
        <w:rPr>
          <w:rFonts w:ascii="Barlow" w:hAnsi="Barlow" w:cs="Tahoma"/>
          <w:b/>
          <w:bCs/>
          <w:sz w:val="24"/>
          <w:szCs w:val="24"/>
          <w14:ligatures w14:val="none"/>
        </w:rPr>
      </w:pPr>
    </w:p>
    <w:p w:rsidR="00425A51" w:rsidRPr="00425A51" w:rsidRDefault="00425A51" w:rsidP="00EA215C">
      <w:pPr>
        <w:widowControl w:val="0"/>
        <w:spacing w:after="0" w:line="240" w:lineRule="auto"/>
        <w:rPr>
          <w:rFonts w:ascii="Tahoma" w:hAnsi="Tahoma" w:cs="Tahoma"/>
          <w:bCs/>
          <w:sz w:val="24"/>
          <w:szCs w:val="24"/>
          <w14:ligatures w14:val="none"/>
        </w:rPr>
      </w:pPr>
      <w:r w:rsidRPr="00425A51">
        <w:rPr>
          <w:rFonts w:ascii="Barlow" w:hAnsi="Barlow" w:cs="Tahoma"/>
          <w:b/>
          <w:bCs/>
          <w:sz w:val="24"/>
          <w:szCs w:val="24"/>
          <w14:ligatures w14:val="none"/>
        </w:rPr>
        <w:t xml:space="preserve">The Miracle starts with the </w:t>
      </w:r>
      <w:r w:rsidRPr="00425A51">
        <w:rPr>
          <w:rFonts w:ascii="Tahoma" w:hAnsi="Tahoma" w:cs="Tahoma"/>
          <w:b/>
          <w:bCs/>
          <w:sz w:val="24"/>
          <w:szCs w:val="24"/>
          <w14:ligatures w14:val="none"/>
        </w:rPr>
        <w:t>______________</w:t>
      </w:r>
    </w:p>
    <w:p w:rsidR="00EA215C" w:rsidRPr="00E9790B" w:rsidRDefault="00EA215C" w:rsidP="00EA215C">
      <w:pPr>
        <w:pStyle w:val="Heading1"/>
        <w:spacing w:before="0" w:line="231" w:lineRule="atLeast"/>
        <w:ind w:left="270"/>
        <w:rPr>
          <w:rStyle w:val="passage-display-bcv"/>
          <w:rFonts w:ascii="Barlow" w:hAnsi="Barlow"/>
          <w:bCs/>
          <w:color w:val="595959" w:themeColor="text1" w:themeTint="A6"/>
          <w:sz w:val="20"/>
          <w:szCs w:val="24"/>
        </w:rPr>
      </w:pPr>
    </w:p>
    <w:p w:rsidR="00EA215C" w:rsidRPr="00425A51" w:rsidRDefault="00EA215C" w:rsidP="00EA215C">
      <w:pPr>
        <w:pStyle w:val="Heading1"/>
        <w:spacing w:before="0" w:line="231" w:lineRule="atLeast"/>
        <w:ind w:left="270"/>
        <w:rPr>
          <w:rStyle w:val="passage-display-bcv"/>
          <w:rFonts w:ascii="Barlow" w:hAnsi="Barlow"/>
          <w:bCs/>
          <w:color w:val="595959" w:themeColor="text1" w:themeTint="A6"/>
          <w:sz w:val="20"/>
          <w:szCs w:val="20"/>
        </w:rPr>
      </w:pPr>
      <w:r w:rsidRPr="00425A51">
        <w:rPr>
          <w:rStyle w:val="passage-display-bcv"/>
          <w:rFonts w:ascii="Barlow" w:hAnsi="Barlow"/>
          <w:bCs/>
          <w:color w:val="595959" w:themeColor="text1" w:themeTint="A6"/>
          <w:sz w:val="20"/>
          <w:szCs w:val="20"/>
        </w:rPr>
        <w:t>(</w:t>
      </w:r>
      <w:r w:rsidR="00425A51" w:rsidRPr="00425A51">
        <w:rPr>
          <w:rStyle w:val="passage-display-bcv"/>
          <w:rFonts w:ascii="Barlow" w:hAnsi="Barlow"/>
          <w:bCs/>
          <w:color w:val="595959" w:themeColor="text1" w:themeTint="A6"/>
          <w:sz w:val="20"/>
          <w:szCs w:val="20"/>
        </w:rPr>
        <w:t>Mark 6</w:t>
      </w:r>
      <w:r w:rsidRPr="00425A51">
        <w:rPr>
          <w:rStyle w:val="passage-display-bcv"/>
          <w:rFonts w:ascii="Barlow" w:hAnsi="Barlow"/>
          <w:bCs/>
          <w:color w:val="595959" w:themeColor="text1" w:themeTint="A6"/>
          <w:sz w:val="20"/>
          <w:szCs w:val="20"/>
        </w:rPr>
        <w:t>:</w:t>
      </w:r>
      <w:r w:rsidR="00425A51" w:rsidRPr="00425A51">
        <w:rPr>
          <w:rStyle w:val="passage-display-bcv"/>
          <w:rFonts w:ascii="Barlow" w:hAnsi="Barlow"/>
          <w:bCs/>
          <w:color w:val="595959" w:themeColor="text1" w:themeTint="A6"/>
          <w:sz w:val="20"/>
          <w:szCs w:val="20"/>
        </w:rPr>
        <w:t>41-42</w:t>
      </w:r>
      <w:r w:rsidRPr="00425A51">
        <w:rPr>
          <w:rStyle w:val="passage-display-bcv"/>
          <w:rFonts w:ascii="Barlow" w:hAnsi="Barlow"/>
          <w:bCs/>
          <w:color w:val="595959" w:themeColor="text1" w:themeTint="A6"/>
          <w:sz w:val="20"/>
          <w:szCs w:val="20"/>
        </w:rPr>
        <w:t xml:space="preserve">)   </w:t>
      </w:r>
      <w:r w:rsidR="007F4736" w:rsidRPr="007F4736">
        <w:rPr>
          <w:rStyle w:val="passage-display-bcv"/>
          <w:rFonts w:ascii="Barlow" w:hAnsi="Barlow"/>
          <w:bCs/>
          <w:color w:val="595959" w:themeColor="text1" w:themeTint="A6"/>
          <w:sz w:val="20"/>
          <w:szCs w:val="20"/>
        </w:rPr>
        <w:t>Taking the five loaves and the two fish and looking up to heaven, he gave thanks and broke the loaves. Then he gave them to his disciples to distribute to the people. He also divided the two fish among them all. </w:t>
      </w:r>
      <w:r w:rsidR="007F4736" w:rsidRPr="00E9790B">
        <w:rPr>
          <w:rStyle w:val="passage-display-bcv"/>
          <w:rFonts w:ascii="Barlow" w:hAnsi="Barlow"/>
          <w:color w:val="595959" w:themeColor="text1" w:themeTint="A6"/>
          <w:sz w:val="20"/>
          <w:szCs w:val="20"/>
          <w:vertAlign w:val="superscript"/>
        </w:rPr>
        <w:t>42</w:t>
      </w:r>
      <w:r w:rsidR="007F4736" w:rsidRPr="007F4736">
        <w:rPr>
          <w:rStyle w:val="passage-display-bcv"/>
          <w:rFonts w:ascii="Barlow" w:hAnsi="Barlow"/>
          <w:bCs/>
          <w:color w:val="595959" w:themeColor="text1" w:themeTint="A6"/>
          <w:sz w:val="20"/>
          <w:szCs w:val="20"/>
        </w:rPr>
        <w:t>They all ate and</w:t>
      </w:r>
      <w:r w:rsidR="007F4736">
        <w:rPr>
          <w:rStyle w:val="text"/>
          <w:rFonts w:ascii="Segoe UI" w:hAnsi="Segoe UI" w:cs="Segoe UI"/>
          <w:color w:val="000000"/>
          <w:shd w:val="clear" w:color="auto" w:fill="FFFFFF"/>
        </w:rPr>
        <w:t xml:space="preserve"> </w:t>
      </w:r>
      <w:r w:rsidR="007F4736" w:rsidRPr="007F4736">
        <w:rPr>
          <w:rStyle w:val="passage-display-bcv"/>
          <w:rFonts w:ascii="Barlow" w:hAnsi="Barlow"/>
          <w:bCs/>
          <w:color w:val="595959" w:themeColor="text1" w:themeTint="A6"/>
          <w:sz w:val="20"/>
          <w:szCs w:val="20"/>
        </w:rPr>
        <w:t>were satisfied,</w:t>
      </w:r>
    </w:p>
    <w:p w:rsidR="00944173" w:rsidRPr="00425A51" w:rsidRDefault="00944173" w:rsidP="00F60761">
      <w:pPr>
        <w:widowControl w:val="0"/>
        <w:spacing w:after="0" w:line="240" w:lineRule="auto"/>
        <w:rPr>
          <w:rFonts w:ascii="Barlow" w:hAnsi="Barlow" w:cs="Tahoma"/>
          <w:b/>
          <w:bCs/>
          <w:sz w:val="24"/>
          <w:szCs w:val="24"/>
          <w14:ligatures w14:val="none"/>
        </w:rPr>
      </w:pPr>
    </w:p>
    <w:p w:rsidR="00944173" w:rsidRPr="00425A51" w:rsidRDefault="00425A51" w:rsidP="00944173">
      <w:pPr>
        <w:widowControl w:val="0"/>
        <w:spacing w:after="0" w:line="240" w:lineRule="auto"/>
        <w:rPr>
          <w:rFonts w:ascii="Tahoma" w:hAnsi="Tahoma" w:cs="Tahoma"/>
          <w:bCs/>
          <w:sz w:val="24"/>
          <w:szCs w:val="24"/>
          <w14:ligatures w14:val="none"/>
        </w:rPr>
      </w:pPr>
      <w:r w:rsidRPr="00425A51">
        <w:rPr>
          <w:rFonts w:ascii="Barlow" w:hAnsi="Barlow" w:cs="Tahoma"/>
          <w:b/>
          <w:bCs/>
          <w:sz w:val="24"/>
          <w:szCs w:val="24"/>
          <w14:ligatures w14:val="none"/>
        </w:rPr>
        <w:t xml:space="preserve">Miracles are </w:t>
      </w:r>
      <w:r w:rsidRPr="00425A51">
        <w:rPr>
          <w:rFonts w:ascii="Tahoma" w:hAnsi="Tahoma" w:cs="Tahoma"/>
          <w:b/>
          <w:bCs/>
          <w:sz w:val="24"/>
          <w:szCs w:val="24"/>
          <w14:ligatures w14:val="none"/>
        </w:rPr>
        <w:t>_______________</w:t>
      </w:r>
      <w:r>
        <w:rPr>
          <w:rFonts w:ascii="Tahoma" w:hAnsi="Tahoma" w:cs="Tahoma"/>
          <w:b/>
          <w:bCs/>
          <w:sz w:val="24"/>
          <w:szCs w:val="24"/>
          <w14:ligatures w14:val="none"/>
        </w:rPr>
        <w:t>_____</w:t>
      </w:r>
      <w:r w:rsidRPr="00425A51">
        <w:rPr>
          <w:rFonts w:ascii="Tahoma" w:hAnsi="Tahoma" w:cs="Tahoma"/>
          <w:b/>
          <w:bCs/>
          <w:sz w:val="24"/>
          <w:szCs w:val="24"/>
          <w14:ligatures w14:val="none"/>
        </w:rPr>
        <w:t>_</w:t>
      </w:r>
    </w:p>
    <w:p w:rsidR="00944173" w:rsidRPr="00E9790B" w:rsidRDefault="00944173" w:rsidP="00F60761">
      <w:pPr>
        <w:widowControl w:val="0"/>
        <w:spacing w:after="0" w:line="240" w:lineRule="auto"/>
        <w:rPr>
          <w:rFonts w:ascii="Barlow" w:hAnsi="Barlow" w:cs="Tahoma"/>
          <w:b/>
          <w:bCs/>
          <w:szCs w:val="24"/>
          <w14:ligatures w14:val="none"/>
        </w:rPr>
      </w:pPr>
    </w:p>
    <w:p w:rsidR="00944173" w:rsidRPr="007F4736" w:rsidRDefault="00944173" w:rsidP="00F47873">
      <w:pPr>
        <w:pStyle w:val="Heading1"/>
        <w:spacing w:before="0" w:line="231" w:lineRule="atLeast"/>
        <w:ind w:left="270"/>
        <w:rPr>
          <w:rStyle w:val="passage-display-bcv"/>
          <w:bCs/>
        </w:rPr>
      </w:pPr>
      <w:r w:rsidRPr="00425A51">
        <w:rPr>
          <w:rStyle w:val="passage-display-bcv"/>
          <w:rFonts w:ascii="Barlow" w:hAnsi="Barlow"/>
          <w:bCs/>
          <w:color w:val="595959" w:themeColor="text1" w:themeTint="A6"/>
          <w:sz w:val="20"/>
          <w:szCs w:val="20"/>
        </w:rPr>
        <w:t>(</w:t>
      </w:r>
      <w:r w:rsidR="00425A51" w:rsidRPr="00425A51">
        <w:rPr>
          <w:rStyle w:val="passage-display-bcv"/>
          <w:rFonts w:ascii="Barlow" w:hAnsi="Barlow"/>
          <w:bCs/>
          <w:color w:val="595959" w:themeColor="text1" w:themeTint="A6"/>
          <w:sz w:val="20"/>
          <w:szCs w:val="20"/>
        </w:rPr>
        <w:t>John 6:14</w:t>
      </w:r>
      <w:r w:rsidRPr="00425A51">
        <w:rPr>
          <w:rStyle w:val="passage-display-bcv"/>
          <w:rFonts w:ascii="Barlow" w:hAnsi="Barlow"/>
          <w:bCs/>
          <w:color w:val="595959" w:themeColor="text1" w:themeTint="A6"/>
          <w:sz w:val="20"/>
          <w:szCs w:val="20"/>
        </w:rPr>
        <w:t>)</w:t>
      </w:r>
      <w:r w:rsidRPr="00425A51">
        <w:rPr>
          <w:rFonts w:ascii="Barlow" w:hAnsi="Barlow"/>
          <w:bCs/>
          <w:color w:val="595959" w:themeColor="text1" w:themeTint="A6"/>
          <w:sz w:val="20"/>
          <w:szCs w:val="20"/>
        </w:rPr>
        <w:t xml:space="preserve"> </w:t>
      </w:r>
      <w:r w:rsidRPr="00425A51">
        <w:rPr>
          <w:rStyle w:val="text"/>
          <w:rFonts w:ascii="Barlow" w:hAnsi="Barlow"/>
          <w:bCs/>
          <w:color w:val="595959" w:themeColor="text1" w:themeTint="A6"/>
          <w:sz w:val="20"/>
          <w:szCs w:val="20"/>
          <w:vertAlign w:val="superscript"/>
        </w:rPr>
        <w:t> </w:t>
      </w:r>
      <w:r w:rsidR="007F4736" w:rsidRPr="007F4736">
        <w:rPr>
          <w:rStyle w:val="passage-display-bcv"/>
          <w:rFonts w:ascii="Barlow" w:hAnsi="Barlow"/>
          <w:bCs/>
          <w:color w:val="595959" w:themeColor="text1" w:themeTint="A6"/>
          <w:sz w:val="20"/>
          <w:szCs w:val="20"/>
        </w:rPr>
        <w:t>After the people saw the sign Jesus performed, they began to say, “Surely this is the Prophet who is to come into the world.”</w:t>
      </w:r>
    </w:p>
    <w:p w:rsidR="00944173" w:rsidRPr="00425A51" w:rsidRDefault="00944173" w:rsidP="00F60761">
      <w:pPr>
        <w:widowControl w:val="0"/>
        <w:spacing w:after="0" w:line="240" w:lineRule="auto"/>
        <w:rPr>
          <w:rFonts w:ascii="Barlow" w:hAnsi="Barlow" w:cs="Tahoma"/>
          <w:b/>
          <w:bCs/>
          <w:sz w:val="24"/>
          <w:szCs w:val="24"/>
          <w14:ligatures w14:val="none"/>
        </w:rPr>
      </w:pPr>
    </w:p>
    <w:p w:rsidR="002D299B" w:rsidRPr="00425A51" w:rsidRDefault="00425A51" w:rsidP="00F47873">
      <w:pPr>
        <w:widowControl w:val="0"/>
        <w:spacing w:after="0" w:line="240" w:lineRule="auto"/>
        <w:rPr>
          <w:rFonts w:ascii="Barlow" w:hAnsi="Barlow" w:cs="Tahoma"/>
          <w:b/>
          <w:bCs/>
          <w:sz w:val="24"/>
          <w:szCs w:val="24"/>
          <w14:ligatures w14:val="none"/>
        </w:rPr>
      </w:pPr>
      <w:r w:rsidRPr="00425A51">
        <w:rPr>
          <w:rFonts w:ascii="Barlow" w:hAnsi="Barlow" w:cs="Tahoma"/>
          <w:b/>
          <w:bCs/>
          <w:sz w:val="24"/>
          <w:szCs w:val="24"/>
          <w14:ligatures w14:val="none"/>
        </w:rPr>
        <w:t xml:space="preserve">What do we need most?  </w:t>
      </w:r>
      <w:r w:rsidRPr="00425A51">
        <w:rPr>
          <w:rFonts w:ascii="Tahoma" w:hAnsi="Tahoma" w:cs="Tahoma"/>
          <w:b/>
          <w:bCs/>
          <w:sz w:val="24"/>
          <w:szCs w:val="24"/>
          <w14:ligatures w14:val="none"/>
        </w:rPr>
        <w:t>__________</w:t>
      </w:r>
      <w:r>
        <w:rPr>
          <w:rFonts w:ascii="Tahoma" w:hAnsi="Tahoma" w:cs="Tahoma"/>
          <w:b/>
          <w:bCs/>
          <w:sz w:val="24"/>
          <w:szCs w:val="24"/>
          <w14:ligatures w14:val="none"/>
        </w:rPr>
        <w:t>__________</w:t>
      </w:r>
      <w:r w:rsidRPr="00425A51">
        <w:rPr>
          <w:rFonts w:ascii="Tahoma" w:hAnsi="Tahoma" w:cs="Tahoma"/>
          <w:b/>
          <w:bCs/>
          <w:sz w:val="24"/>
          <w:szCs w:val="24"/>
          <w14:ligatures w14:val="none"/>
        </w:rPr>
        <w:t>______</w:t>
      </w:r>
    </w:p>
    <w:p w:rsidR="00873956" w:rsidRPr="00E9790B" w:rsidRDefault="00873956" w:rsidP="00873956">
      <w:pPr>
        <w:pStyle w:val="ListParagraph"/>
        <w:widowControl w:val="0"/>
        <w:spacing w:after="0" w:line="240" w:lineRule="auto"/>
        <w:rPr>
          <w:rFonts w:ascii="Times New Roman" w:hAnsi="Times New Roman" w:cs="Times New Roman"/>
          <w:szCs w:val="24"/>
          <w14:ligatures w14:val="none"/>
        </w:rPr>
      </w:pPr>
    </w:p>
    <w:p w:rsidR="00425A51" w:rsidRPr="00425A51" w:rsidRDefault="00425A51" w:rsidP="00425A51">
      <w:pPr>
        <w:pStyle w:val="Heading1"/>
        <w:spacing w:before="0" w:line="231" w:lineRule="atLeast"/>
        <w:ind w:left="270"/>
        <w:rPr>
          <w:rStyle w:val="passage-display-bcv"/>
          <w:rFonts w:ascii="Barlow" w:hAnsi="Barlow"/>
          <w:bCs/>
          <w:color w:val="595959" w:themeColor="text1" w:themeTint="A6"/>
          <w:sz w:val="20"/>
          <w:szCs w:val="20"/>
        </w:rPr>
      </w:pPr>
      <w:r w:rsidRPr="00425A51">
        <w:rPr>
          <w:rStyle w:val="passage-display-bcv"/>
          <w:rFonts w:ascii="Barlow" w:hAnsi="Barlow"/>
          <w:bCs/>
          <w:color w:val="595959" w:themeColor="text1" w:themeTint="A6"/>
          <w:sz w:val="20"/>
          <w:szCs w:val="20"/>
        </w:rPr>
        <w:t xml:space="preserve">(John 6:35) </w:t>
      </w:r>
      <w:r w:rsidR="007F4736">
        <w:rPr>
          <w:rStyle w:val="passage-display-bcv"/>
          <w:rFonts w:ascii="Barlow" w:hAnsi="Barlow"/>
          <w:bCs/>
          <w:color w:val="595959" w:themeColor="text1" w:themeTint="A6"/>
          <w:sz w:val="20"/>
          <w:szCs w:val="20"/>
        </w:rPr>
        <w:t xml:space="preserve"> </w:t>
      </w:r>
      <w:r w:rsidR="007F4736" w:rsidRPr="007F4736">
        <w:rPr>
          <w:rStyle w:val="passage-display-bcv"/>
          <w:rFonts w:ascii="Barlow" w:hAnsi="Barlow"/>
          <w:bCs/>
          <w:color w:val="595959" w:themeColor="text1" w:themeTint="A6"/>
          <w:sz w:val="20"/>
          <w:szCs w:val="20"/>
        </w:rPr>
        <w:t>Then Jesus declared, “I am the bread of life. Whoever comes to me will never go hungry, and whoever believes in me will never be thirsty.</w:t>
      </w:r>
    </w:p>
    <w:p w:rsidR="00873956" w:rsidRPr="00425A51" w:rsidRDefault="00873956" w:rsidP="00873956"/>
    <w:p w:rsidR="00873956" w:rsidRPr="00425A51" w:rsidRDefault="00873956" w:rsidP="00873956">
      <w:pPr>
        <w:pStyle w:val="NoSpacing"/>
        <w:jc w:val="right"/>
        <w:rPr>
          <w:rFonts w:ascii="Barlow" w:hAnsi="Barlow"/>
          <w:i/>
        </w:rPr>
      </w:pPr>
      <w:r w:rsidRPr="00425A51">
        <w:rPr>
          <w:rFonts w:ascii="Barlow" w:hAnsi="Barlow"/>
          <w:i/>
        </w:rPr>
        <w:t>All scriptures are NIV</w:t>
      </w:r>
    </w:p>
    <w:p w:rsidR="00873956" w:rsidRPr="00FB65CB" w:rsidRDefault="00FB65CB" w:rsidP="00FB65CB">
      <w:pPr>
        <w:pStyle w:val="NoSpacing"/>
        <w:jc w:val="right"/>
        <w:rPr>
          <w:b/>
          <w:i/>
        </w:rPr>
      </w:pPr>
      <w:r w:rsidRPr="00425A51">
        <w:rPr>
          <w:rFonts w:ascii="Barlow" w:hAnsi="Barlow"/>
          <w:b/>
          <w:i/>
        </w:rPr>
        <w:t>Find Your Miracle:  How the Miracles of Jesus Can Change Your Life Today</w:t>
      </w:r>
      <w:r w:rsidRPr="00425A51">
        <w:rPr>
          <w:rFonts w:ascii="Barlow" w:hAnsi="Barlow"/>
          <w:i/>
        </w:rPr>
        <w:t xml:space="preserve"> by Chris and Kerry Shook</w:t>
      </w:r>
    </w:p>
    <w:sectPr w:rsidR="00873956" w:rsidRPr="00FB65CB" w:rsidSect="006E1F5E">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rlow Medium">
    <w:panose1 w:val="00000000000000000000"/>
    <w:charset w:val="00"/>
    <w:family w:val="modern"/>
    <w:notTrueType/>
    <w:pitch w:val="variable"/>
    <w:sig w:usb0="00000007" w:usb1="00000000" w:usb2="00000000" w:usb3="00000000" w:csb0="00000093" w:csb1="00000000"/>
  </w:font>
  <w:font w:name="Barlow">
    <w:panose1 w:val="00000500000000000000"/>
    <w:charset w:val="00"/>
    <w:family w:val="modern"/>
    <w:notTrueType/>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3FB4"/>
    <w:multiLevelType w:val="hybridMultilevel"/>
    <w:tmpl w:val="2636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54"/>
    <w:rsid w:val="000C6807"/>
    <w:rsid w:val="00152854"/>
    <w:rsid w:val="00162008"/>
    <w:rsid w:val="002623AA"/>
    <w:rsid w:val="00296F5E"/>
    <w:rsid w:val="002D299B"/>
    <w:rsid w:val="00425A51"/>
    <w:rsid w:val="005429A0"/>
    <w:rsid w:val="006966E4"/>
    <w:rsid w:val="006A08BB"/>
    <w:rsid w:val="006E1F5E"/>
    <w:rsid w:val="007158D6"/>
    <w:rsid w:val="007F4736"/>
    <w:rsid w:val="00873956"/>
    <w:rsid w:val="008D2A7C"/>
    <w:rsid w:val="009142AF"/>
    <w:rsid w:val="00927460"/>
    <w:rsid w:val="00944173"/>
    <w:rsid w:val="00B17E6A"/>
    <w:rsid w:val="00B74D87"/>
    <w:rsid w:val="00BA5DDD"/>
    <w:rsid w:val="00BB2692"/>
    <w:rsid w:val="00DE32EF"/>
    <w:rsid w:val="00E9790B"/>
    <w:rsid w:val="00EA215C"/>
    <w:rsid w:val="00F47873"/>
    <w:rsid w:val="00F60761"/>
    <w:rsid w:val="00F61AA0"/>
    <w:rsid w:val="00FB6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53299-B36A-4896-A9A0-E21BF810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54"/>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944173"/>
    <w:pPr>
      <w:keepNext/>
      <w:keepLines/>
      <w:spacing w:before="240" w:after="0" w:line="259"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52854"/>
    <w:pPr>
      <w:spacing w:after="0" w:line="285" w:lineRule="auto"/>
    </w:pPr>
    <w:rPr>
      <w:rFonts w:ascii="Tahoma" w:eastAsia="Times New Roman" w:hAnsi="Tahoma" w:cs="Tahoma"/>
      <w:color w:val="595959"/>
      <w:kern w:val="28"/>
      <w:sz w:val="26"/>
      <w:szCs w:val="26"/>
      <w14:ligatures w14:val="standard"/>
      <w14:cntxtAlts/>
    </w:rPr>
  </w:style>
  <w:style w:type="character" w:customStyle="1" w:styleId="Heading1Char">
    <w:name w:val="Heading 1 Char"/>
    <w:basedOn w:val="DefaultParagraphFont"/>
    <w:link w:val="Heading1"/>
    <w:uiPriority w:val="9"/>
    <w:rsid w:val="00944173"/>
    <w:rPr>
      <w:rFonts w:asciiTheme="majorHAnsi" w:eastAsiaTheme="majorEastAsia" w:hAnsiTheme="majorHAnsi" w:cstheme="majorBidi"/>
      <w:color w:val="2E74B5" w:themeColor="accent1" w:themeShade="BF"/>
      <w:sz w:val="32"/>
      <w:szCs w:val="32"/>
    </w:rPr>
  </w:style>
  <w:style w:type="character" w:customStyle="1" w:styleId="text">
    <w:name w:val="text"/>
    <w:basedOn w:val="DefaultParagraphFont"/>
    <w:rsid w:val="00944173"/>
  </w:style>
  <w:style w:type="character" w:customStyle="1" w:styleId="passage-display-bcv">
    <w:name w:val="passage-display-bcv"/>
    <w:basedOn w:val="DefaultParagraphFont"/>
    <w:rsid w:val="00944173"/>
  </w:style>
  <w:style w:type="character" w:customStyle="1" w:styleId="passage-display-version">
    <w:name w:val="passage-display-version"/>
    <w:basedOn w:val="DefaultParagraphFont"/>
    <w:rsid w:val="00944173"/>
  </w:style>
  <w:style w:type="character" w:customStyle="1" w:styleId="woj">
    <w:name w:val="woj"/>
    <w:basedOn w:val="DefaultParagraphFont"/>
    <w:rsid w:val="00944173"/>
  </w:style>
  <w:style w:type="paragraph" w:customStyle="1" w:styleId="chapter-1">
    <w:name w:val="chapter-1"/>
    <w:basedOn w:val="Normal"/>
    <w:rsid w:val="00EA215C"/>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styleId="Hyperlink">
    <w:name w:val="Hyperlink"/>
    <w:basedOn w:val="DefaultParagraphFont"/>
    <w:uiPriority w:val="99"/>
    <w:semiHidden/>
    <w:unhideWhenUsed/>
    <w:rsid w:val="00EA215C"/>
    <w:rPr>
      <w:color w:val="0000FF"/>
      <w:u w:val="single"/>
    </w:rPr>
  </w:style>
  <w:style w:type="paragraph" w:styleId="ListParagraph">
    <w:name w:val="List Paragraph"/>
    <w:basedOn w:val="Normal"/>
    <w:uiPriority w:val="34"/>
    <w:qFormat/>
    <w:rsid w:val="00873956"/>
    <w:pPr>
      <w:ind w:left="720"/>
      <w:contextualSpacing/>
    </w:pPr>
  </w:style>
  <w:style w:type="paragraph" w:styleId="NoSpacing">
    <w:name w:val="No Spacing"/>
    <w:uiPriority w:val="1"/>
    <w:qFormat/>
    <w:rsid w:val="00873956"/>
    <w:pPr>
      <w:spacing w:after="0" w:line="240" w:lineRule="auto"/>
    </w:pPr>
    <w:rPr>
      <w:rFonts w:ascii="Calibri" w:eastAsia="Times New Roman" w:hAnsi="Calibri" w:cs="Calibri"/>
      <w:color w:val="000000"/>
      <w:kern w:val="28"/>
      <w:sz w:val="20"/>
      <w:szCs w:val="20"/>
      <w14:ligatures w14:val="standard"/>
      <w14:cntxtAlts/>
    </w:rPr>
  </w:style>
  <w:style w:type="paragraph" w:styleId="NormalWeb">
    <w:name w:val="Normal (Web)"/>
    <w:basedOn w:val="Normal"/>
    <w:uiPriority w:val="99"/>
    <w:semiHidden/>
    <w:unhideWhenUsed/>
    <w:rsid w:val="007F4736"/>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styleId="BalloonText">
    <w:name w:val="Balloon Text"/>
    <w:basedOn w:val="Normal"/>
    <w:link w:val="BalloonTextChar"/>
    <w:uiPriority w:val="99"/>
    <w:semiHidden/>
    <w:unhideWhenUsed/>
    <w:rsid w:val="006E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F5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383">
      <w:bodyDiv w:val="1"/>
      <w:marLeft w:val="0"/>
      <w:marRight w:val="0"/>
      <w:marTop w:val="0"/>
      <w:marBottom w:val="0"/>
      <w:divBdr>
        <w:top w:val="none" w:sz="0" w:space="0" w:color="auto"/>
        <w:left w:val="none" w:sz="0" w:space="0" w:color="auto"/>
        <w:bottom w:val="none" w:sz="0" w:space="0" w:color="auto"/>
        <w:right w:val="none" w:sz="0" w:space="0" w:color="auto"/>
      </w:divBdr>
    </w:div>
    <w:div w:id="183370098">
      <w:bodyDiv w:val="1"/>
      <w:marLeft w:val="0"/>
      <w:marRight w:val="0"/>
      <w:marTop w:val="0"/>
      <w:marBottom w:val="0"/>
      <w:divBdr>
        <w:top w:val="none" w:sz="0" w:space="0" w:color="auto"/>
        <w:left w:val="none" w:sz="0" w:space="0" w:color="auto"/>
        <w:bottom w:val="none" w:sz="0" w:space="0" w:color="auto"/>
        <w:right w:val="none" w:sz="0" w:space="0" w:color="auto"/>
      </w:divBdr>
    </w:div>
    <w:div w:id="79305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Hardy</dc:creator>
  <cp:keywords/>
  <dc:description/>
  <cp:lastModifiedBy>Courtney Hardy</cp:lastModifiedBy>
  <cp:revision>2</cp:revision>
  <cp:lastPrinted>2020-06-10T18:24:00Z</cp:lastPrinted>
  <dcterms:created xsi:type="dcterms:W3CDTF">2020-06-11T19:01:00Z</dcterms:created>
  <dcterms:modified xsi:type="dcterms:W3CDTF">2020-06-11T19:01:00Z</dcterms:modified>
</cp:coreProperties>
</file>